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6A2C0" w14:textId="6E44EDE3" w:rsidR="002A17D8" w:rsidRPr="00A40F1B" w:rsidRDefault="002A17D8" w:rsidP="00E53D28">
      <w:pPr>
        <w:tabs>
          <w:tab w:val="clear" w:pos="284"/>
        </w:tabs>
        <w:spacing w:line="240" w:lineRule="auto"/>
        <w:rPr>
          <w:b/>
          <w:bCs/>
          <w:color w:val="00B050"/>
          <w:sz w:val="28"/>
          <w:szCs w:val="28"/>
        </w:rPr>
      </w:pPr>
      <w:r w:rsidRPr="00A40F1B">
        <w:rPr>
          <w:b/>
          <w:bCs/>
          <w:color w:val="00B050"/>
          <w:sz w:val="28"/>
          <w:szCs w:val="28"/>
        </w:rPr>
        <w:t xml:space="preserve">Gedragscode </w:t>
      </w:r>
      <w:r w:rsidR="00931773">
        <w:rPr>
          <w:b/>
          <w:bCs/>
          <w:color w:val="00B050"/>
          <w:sz w:val="28"/>
          <w:szCs w:val="28"/>
        </w:rPr>
        <w:t>in o</w:t>
      </w:r>
      <w:r w:rsidR="000441BD" w:rsidRPr="00A40F1B">
        <w:rPr>
          <w:b/>
          <w:bCs/>
          <w:color w:val="00B050"/>
          <w:sz w:val="28"/>
          <w:szCs w:val="28"/>
        </w:rPr>
        <w:t>mga</w:t>
      </w:r>
      <w:r w:rsidR="00931773">
        <w:rPr>
          <w:b/>
          <w:bCs/>
          <w:color w:val="00B050"/>
          <w:sz w:val="28"/>
          <w:szCs w:val="28"/>
        </w:rPr>
        <w:t>ng</w:t>
      </w:r>
      <w:r w:rsidR="000441BD" w:rsidRPr="00A40F1B">
        <w:rPr>
          <w:b/>
          <w:bCs/>
          <w:color w:val="00B050"/>
          <w:sz w:val="28"/>
          <w:szCs w:val="28"/>
        </w:rPr>
        <w:t xml:space="preserve"> met minderjarigen</w:t>
      </w:r>
      <w:r w:rsidRPr="00A40F1B">
        <w:rPr>
          <w:b/>
          <w:bCs/>
          <w:color w:val="00B050"/>
          <w:sz w:val="28"/>
          <w:szCs w:val="28"/>
        </w:rPr>
        <w:t xml:space="preserve"> </w:t>
      </w:r>
    </w:p>
    <w:p w14:paraId="1C32E273" w14:textId="77777777" w:rsidR="00885C27" w:rsidRPr="007A60FF" w:rsidRDefault="00885C27" w:rsidP="00E53D28">
      <w:pPr>
        <w:tabs>
          <w:tab w:val="clear" w:pos="284"/>
        </w:tabs>
        <w:spacing w:line="240" w:lineRule="auto"/>
        <w:rPr>
          <w:b/>
          <w:bCs/>
          <w:sz w:val="24"/>
          <w:szCs w:val="24"/>
        </w:rPr>
      </w:pPr>
    </w:p>
    <w:p w14:paraId="2249E40C" w14:textId="77777777" w:rsidR="00885C27" w:rsidRDefault="002A17D8" w:rsidP="00885C27">
      <w:pPr>
        <w:tabs>
          <w:tab w:val="clear" w:pos="284"/>
        </w:tabs>
        <w:spacing w:after="240" w:line="240" w:lineRule="auto"/>
        <w:rPr>
          <w:rFonts w:cstheme="minorHAnsi"/>
          <w:sz w:val="20"/>
          <w:szCs w:val="20"/>
        </w:rPr>
      </w:pPr>
      <w:r w:rsidRPr="007A60FF">
        <w:rPr>
          <w:rFonts w:cstheme="minorHAnsi"/>
          <w:sz w:val="20"/>
          <w:szCs w:val="20"/>
        </w:rPr>
        <w:t>Veel grenzen in het contact tussen vrijwillige</w:t>
      </w:r>
      <w:r w:rsidR="007A60FF" w:rsidRPr="007A60FF">
        <w:rPr>
          <w:rFonts w:cstheme="minorHAnsi"/>
          <w:sz w:val="20"/>
          <w:szCs w:val="20"/>
        </w:rPr>
        <w:t>rs</w:t>
      </w:r>
      <w:r w:rsidR="00206DC1">
        <w:rPr>
          <w:rFonts w:cstheme="minorHAnsi"/>
          <w:sz w:val="20"/>
          <w:szCs w:val="20"/>
        </w:rPr>
        <w:t>/</w:t>
      </w:r>
      <w:r w:rsidRPr="007A60FF">
        <w:rPr>
          <w:rFonts w:cstheme="minorHAnsi"/>
          <w:sz w:val="20"/>
          <w:szCs w:val="20"/>
        </w:rPr>
        <w:t>medewerkers</w:t>
      </w:r>
      <w:r w:rsidR="00206DC1">
        <w:rPr>
          <w:rFonts w:cstheme="minorHAnsi"/>
          <w:sz w:val="20"/>
          <w:szCs w:val="20"/>
        </w:rPr>
        <w:t>/</w:t>
      </w:r>
      <w:r w:rsidR="006D0D52">
        <w:rPr>
          <w:rFonts w:cstheme="minorHAnsi"/>
          <w:sz w:val="20"/>
          <w:szCs w:val="20"/>
        </w:rPr>
        <w:t>stagiairs</w:t>
      </w:r>
      <w:r w:rsidRPr="007A60FF">
        <w:rPr>
          <w:rFonts w:cstheme="minorHAnsi"/>
          <w:sz w:val="20"/>
          <w:szCs w:val="20"/>
        </w:rPr>
        <w:t xml:space="preserve"> en </w:t>
      </w:r>
      <w:r w:rsidR="00206DC1">
        <w:rPr>
          <w:rFonts w:cstheme="minorHAnsi"/>
          <w:sz w:val="20"/>
          <w:szCs w:val="20"/>
        </w:rPr>
        <w:t>inwone</w:t>
      </w:r>
      <w:r w:rsidRPr="007A60FF">
        <w:rPr>
          <w:rFonts w:cstheme="minorHAnsi"/>
          <w:sz w:val="20"/>
          <w:szCs w:val="20"/>
        </w:rPr>
        <w:t xml:space="preserve">rs/klanten zijn niet eenduidig. Hierover kunnen nooit exacte grenzen worden afgesproken die voor alle mensen en in alle situaties gelden. Maar er is wel een heel duidelijke grens dat seksuele handelingen en contacten tussen volwassen </w:t>
      </w:r>
      <w:r w:rsidR="007A60FF" w:rsidRPr="007A60FF">
        <w:rPr>
          <w:rFonts w:cstheme="minorHAnsi"/>
          <w:sz w:val="20"/>
          <w:szCs w:val="20"/>
        </w:rPr>
        <w:t xml:space="preserve">(vrijwillige) </w:t>
      </w:r>
      <w:r w:rsidRPr="007A60FF">
        <w:rPr>
          <w:rFonts w:cstheme="minorHAnsi"/>
          <w:sz w:val="20"/>
          <w:szCs w:val="20"/>
        </w:rPr>
        <w:t xml:space="preserve">medewerkers en minderjarigen, die bij ons komen, absoluut ontoelaatbaar zijn. </w:t>
      </w:r>
    </w:p>
    <w:p w14:paraId="5CF5AA23" w14:textId="7070765D" w:rsidR="00A40F1B" w:rsidRDefault="002A17D8" w:rsidP="00A40F1B">
      <w:pPr>
        <w:tabs>
          <w:tab w:val="clear" w:pos="284"/>
        </w:tabs>
        <w:spacing w:after="240" w:line="240" w:lineRule="auto"/>
        <w:rPr>
          <w:rFonts w:cstheme="minorHAnsi"/>
          <w:b/>
          <w:bCs/>
          <w:color w:val="00B050"/>
          <w:sz w:val="20"/>
          <w:szCs w:val="20"/>
        </w:rPr>
      </w:pPr>
      <w:r w:rsidRPr="007A60FF">
        <w:rPr>
          <w:sz w:val="20"/>
          <w:szCs w:val="20"/>
        </w:rPr>
        <w:t xml:space="preserve">Daarom heeft </w:t>
      </w:r>
      <w:proofErr w:type="spellStart"/>
      <w:r w:rsidRPr="007A60FF">
        <w:rPr>
          <w:sz w:val="20"/>
          <w:szCs w:val="20"/>
        </w:rPr>
        <w:t>Onis</w:t>
      </w:r>
      <w:proofErr w:type="spellEnd"/>
      <w:r w:rsidRPr="007A60FF">
        <w:rPr>
          <w:sz w:val="20"/>
          <w:szCs w:val="20"/>
        </w:rPr>
        <w:t xml:space="preserve"> een gedragscode opgesteld voor alle medewerkers, vrijwilligers en stagiairs</w:t>
      </w:r>
      <w:r w:rsidR="004B4E6A">
        <w:rPr>
          <w:sz w:val="20"/>
          <w:szCs w:val="20"/>
        </w:rPr>
        <w:t xml:space="preserve"> die omgaan met minderjarigen</w:t>
      </w:r>
      <w:r w:rsidRPr="007A60FF">
        <w:rPr>
          <w:sz w:val="20"/>
          <w:szCs w:val="20"/>
        </w:rPr>
        <w:t xml:space="preserve">. </w:t>
      </w:r>
      <w:r w:rsidR="00A40F1B">
        <w:rPr>
          <w:sz w:val="20"/>
          <w:szCs w:val="20"/>
        </w:rPr>
        <w:t xml:space="preserve">Medewerkers, vrijwilligers en stagiairs worden onderstaand samengevat als ‘begeleider’. </w:t>
      </w:r>
    </w:p>
    <w:p w14:paraId="05BD3AD6" w14:textId="578CED96" w:rsidR="002A17D8" w:rsidRPr="00A40F1B" w:rsidRDefault="002A17D8" w:rsidP="007A60FF">
      <w:pPr>
        <w:tabs>
          <w:tab w:val="left" w:pos="3945"/>
        </w:tabs>
        <w:spacing w:line="240" w:lineRule="auto"/>
        <w:rPr>
          <w:rFonts w:cstheme="minorHAnsi"/>
          <w:b/>
          <w:bCs/>
          <w:color w:val="00B050"/>
          <w:sz w:val="20"/>
          <w:szCs w:val="20"/>
        </w:rPr>
      </w:pPr>
      <w:r w:rsidRPr="00A40F1B">
        <w:rPr>
          <w:rFonts w:cstheme="minorHAnsi"/>
          <w:b/>
          <w:bCs/>
          <w:color w:val="00B050"/>
          <w:sz w:val="20"/>
          <w:szCs w:val="20"/>
        </w:rPr>
        <w:t>De gedragsregels voor (vrijwillige)</w:t>
      </w:r>
      <w:r w:rsidR="00A85409" w:rsidRPr="00A40F1B">
        <w:rPr>
          <w:rFonts w:cstheme="minorHAnsi"/>
          <w:b/>
          <w:bCs/>
          <w:color w:val="00B050"/>
          <w:sz w:val="20"/>
          <w:szCs w:val="20"/>
        </w:rPr>
        <w:t xml:space="preserve"> </w:t>
      </w:r>
      <w:r w:rsidRPr="00A40F1B">
        <w:rPr>
          <w:rFonts w:cstheme="minorHAnsi"/>
          <w:b/>
          <w:bCs/>
          <w:color w:val="00B050"/>
          <w:sz w:val="20"/>
          <w:szCs w:val="20"/>
        </w:rPr>
        <w:t>medewerkers</w:t>
      </w:r>
      <w:r w:rsidR="007A60FF" w:rsidRPr="00A40F1B">
        <w:rPr>
          <w:rFonts w:cstheme="minorHAnsi"/>
          <w:b/>
          <w:bCs/>
          <w:color w:val="00B050"/>
          <w:sz w:val="20"/>
          <w:szCs w:val="20"/>
        </w:rPr>
        <w:t xml:space="preserve"> en stagiairs</w:t>
      </w:r>
      <w:r w:rsidRPr="00A40F1B">
        <w:rPr>
          <w:rFonts w:cstheme="minorHAnsi"/>
          <w:b/>
          <w:bCs/>
          <w:color w:val="00B050"/>
          <w:sz w:val="20"/>
          <w:szCs w:val="20"/>
        </w:rPr>
        <w:t>:</w:t>
      </w:r>
    </w:p>
    <w:p w14:paraId="6F0EFE98" w14:textId="77777777" w:rsidR="006C04EA" w:rsidRPr="007A60FF" w:rsidRDefault="006C04EA" w:rsidP="007A60FF">
      <w:pPr>
        <w:tabs>
          <w:tab w:val="left" w:pos="3945"/>
        </w:tabs>
        <w:spacing w:line="240" w:lineRule="auto"/>
        <w:rPr>
          <w:rFonts w:cstheme="minorHAnsi"/>
          <w:sz w:val="20"/>
          <w:szCs w:val="20"/>
        </w:rPr>
      </w:pPr>
    </w:p>
    <w:p w14:paraId="4786C5D6" w14:textId="77777777"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moet zorgen voor een omgeving en een sfeer waarbinnen de minderjarige zich veilig en gerespecteerd voelt.</w:t>
      </w:r>
    </w:p>
    <w:p w14:paraId="18606F06" w14:textId="77777777"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onthoudt zich ervan de pupil te bejegenen op een wijze die de minderjarige in zijn waardigheid aantast.</w:t>
      </w:r>
    </w:p>
    <w:p w14:paraId="468FE935" w14:textId="0E999F47"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dringt niet verder door in het priv</w:t>
      </w:r>
      <w:r w:rsidR="00272DCB">
        <w:rPr>
          <w:rFonts w:cstheme="minorHAnsi"/>
          <w:sz w:val="20"/>
          <w:szCs w:val="20"/>
        </w:rPr>
        <w:t>é</w:t>
      </w:r>
      <w:r w:rsidRPr="007A60FF">
        <w:rPr>
          <w:rFonts w:cstheme="minorHAnsi"/>
          <w:sz w:val="20"/>
          <w:szCs w:val="20"/>
        </w:rPr>
        <w:t>leven van de minderjarige dan functioneel noodzakelijk is.</w:t>
      </w:r>
    </w:p>
    <w:p w14:paraId="19F280A8" w14:textId="1F7FAD59"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 xml:space="preserve">De begeleider onthoudt zich van elke vorm van seksuele benadering en misbruik ten opzichte van de minderjarige. Alle seksuele handelingen, contacten en relaties tussen begeleider en minderjarigen tot 16 jaar zijn onder geen beding geoorloofd en worden beschouwd als seksueel grensoverschrijdend gedrag. </w:t>
      </w:r>
    </w:p>
    <w:p w14:paraId="073E5DD0" w14:textId="77777777"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mag de minderjarige niet op zodanige wijze aanraken, dat deze aanraking naar redelijke verwachting als seksueel of erotisch van aard ervaren zal worden.</w:t>
      </w:r>
    </w:p>
    <w:p w14:paraId="7EA1B18D" w14:textId="2043BBC4"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zal tijdens trainingsdagen, kampen, reizen, uitjes en dergelijke zeer terughoudend en met respect omgaan met minderjarigen</w:t>
      </w:r>
      <w:r w:rsidR="006C447D">
        <w:rPr>
          <w:rFonts w:cstheme="minorHAnsi"/>
          <w:sz w:val="20"/>
          <w:szCs w:val="20"/>
        </w:rPr>
        <w:t>.</w:t>
      </w:r>
    </w:p>
    <w:p w14:paraId="1C2568E2" w14:textId="77777777"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heeft de plicht de minderjarige naar vermogen te beschermen tegen vormen van ongelijkwaardige behandeling en seksueel grensoverschrijdend gedrag en zal er actief op toezien dat de gedragscode door iedereen die bij de minderjarige is betrokken, zal worden nageleefd.</w:t>
      </w:r>
    </w:p>
    <w:p w14:paraId="623566EA" w14:textId="22A3624A"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proofErr w:type="gramStart"/>
      <w:r w:rsidRPr="007A60FF">
        <w:rPr>
          <w:rFonts w:cstheme="minorHAnsi"/>
          <w:sz w:val="20"/>
          <w:szCs w:val="20"/>
        </w:rPr>
        <w:t>Indien</w:t>
      </w:r>
      <w:proofErr w:type="gramEnd"/>
      <w:r w:rsidRPr="007A60FF">
        <w:rPr>
          <w:rFonts w:cstheme="minorHAnsi"/>
          <w:sz w:val="20"/>
          <w:szCs w:val="20"/>
        </w:rPr>
        <w:t xml:space="preserve"> de begeleider gedrag signaleert dat niet in overeenstemming is met deze gedragscode en bij vermoedens van seksueel grensoverschrijdend gedrag, is hij verplicht hiervan melding te maken bij de </w:t>
      </w:r>
      <w:r w:rsidR="006C447D">
        <w:rPr>
          <w:rFonts w:cstheme="minorHAnsi"/>
          <w:sz w:val="20"/>
          <w:szCs w:val="20"/>
        </w:rPr>
        <w:t>vertrouwens(contact)persoon</w:t>
      </w:r>
      <w:r w:rsidR="006B466F">
        <w:rPr>
          <w:rFonts w:cstheme="minorHAnsi"/>
          <w:sz w:val="20"/>
          <w:szCs w:val="20"/>
        </w:rPr>
        <w:t xml:space="preserve">. </w:t>
      </w:r>
    </w:p>
    <w:p w14:paraId="35B9FD6B" w14:textId="396C1370"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De begeleider krijgt of geeft geen (</w:t>
      </w:r>
      <w:proofErr w:type="spellStart"/>
      <w:r w:rsidRPr="007A60FF">
        <w:rPr>
          <w:rFonts w:cstheme="minorHAnsi"/>
          <w:sz w:val="20"/>
          <w:szCs w:val="20"/>
        </w:rPr>
        <w:t>im</w:t>
      </w:r>
      <w:proofErr w:type="spellEnd"/>
      <w:r w:rsidRPr="007A60FF">
        <w:rPr>
          <w:rFonts w:cstheme="minorHAnsi"/>
          <w:sz w:val="20"/>
          <w:szCs w:val="20"/>
        </w:rPr>
        <w:t>)materi</w:t>
      </w:r>
      <w:r w:rsidR="006B466F">
        <w:rPr>
          <w:rFonts w:cstheme="minorHAnsi"/>
          <w:sz w:val="20"/>
          <w:szCs w:val="20"/>
        </w:rPr>
        <w:t>ë</w:t>
      </w:r>
      <w:r w:rsidRPr="007A60FF">
        <w:rPr>
          <w:rFonts w:cstheme="minorHAnsi"/>
          <w:sz w:val="20"/>
          <w:szCs w:val="20"/>
        </w:rPr>
        <w:t>le vergoeding die niet in de rede zijn.</w:t>
      </w:r>
    </w:p>
    <w:p w14:paraId="3B3BC69E" w14:textId="46B9C758" w:rsidR="002A17D8" w:rsidRPr="007A60FF" w:rsidRDefault="002A17D8" w:rsidP="007A60FF">
      <w:pPr>
        <w:pStyle w:val="Lijstalinea"/>
        <w:numPr>
          <w:ilvl w:val="0"/>
          <w:numId w:val="35"/>
        </w:numPr>
        <w:tabs>
          <w:tab w:val="clear" w:pos="284"/>
          <w:tab w:val="left" w:pos="3945"/>
        </w:tabs>
        <w:spacing w:line="240" w:lineRule="auto"/>
        <w:rPr>
          <w:rFonts w:cstheme="minorHAnsi"/>
          <w:sz w:val="20"/>
          <w:szCs w:val="20"/>
        </w:rPr>
      </w:pPr>
      <w:r w:rsidRPr="007A60FF">
        <w:rPr>
          <w:rFonts w:cstheme="minorHAnsi"/>
          <w:sz w:val="20"/>
          <w:szCs w:val="20"/>
        </w:rPr>
        <w:t xml:space="preserve">In die gevallen waar de gedragscode niet (direct) voorziet, of bij twijfel over de toelaatbaarheid van bepaalde gedragingen ligt het binnen de verantwoordelijkheid van de begeleider in de geest van de gedragscode te handelen en zo nodig daarover in contact te treden met </w:t>
      </w:r>
      <w:r w:rsidR="006B466F">
        <w:rPr>
          <w:rFonts w:cstheme="minorHAnsi"/>
          <w:sz w:val="20"/>
          <w:szCs w:val="20"/>
        </w:rPr>
        <w:t>de vertrouwens(contact)persoon</w:t>
      </w:r>
      <w:r w:rsidR="00626680">
        <w:rPr>
          <w:rFonts w:cstheme="minorHAnsi"/>
          <w:sz w:val="20"/>
          <w:szCs w:val="20"/>
        </w:rPr>
        <w:t>.</w:t>
      </w:r>
    </w:p>
    <w:p w14:paraId="51D8BE68" w14:textId="77777777" w:rsidR="001F6DBB" w:rsidRDefault="001F6DBB" w:rsidP="002A17D8">
      <w:pPr>
        <w:tabs>
          <w:tab w:val="left" w:pos="3945"/>
        </w:tabs>
        <w:rPr>
          <w:rFonts w:cstheme="minorHAnsi"/>
          <w:sz w:val="20"/>
          <w:szCs w:val="20"/>
        </w:rPr>
      </w:pPr>
    </w:p>
    <w:p w14:paraId="137AC055" w14:textId="77777777" w:rsidR="006C447D" w:rsidRDefault="006C447D" w:rsidP="002A17D8">
      <w:pPr>
        <w:tabs>
          <w:tab w:val="left" w:pos="3945"/>
        </w:tabs>
        <w:rPr>
          <w:rFonts w:cstheme="minorHAnsi"/>
          <w:b/>
          <w:bCs/>
          <w:color w:val="00B050"/>
          <w:sz w:val="20"/>
          <w:szCs w:val="20"/>
        </w:rPr>
      </w:pPr>
    </w:p>
    <w:p w14:paraId="34D3B88A" w14:textId="61870294" w:rsidR="001F6DBB" w:rsidRPr="00A40F1B" w:rsidRDefault="002A17D8" w:rsidP="002A17D8">
      <w:pPr>
        <w:tabs>
          <w:tab w:val="left" w:pos="3945"/>
        </w:tabs>
        <w:rPr>
          <w:rFonts w:cstheme="minorHAnsi"/>
          <w:b/>
          <w:bCs/>
          <w:color w:val="00B050"/>
          <w:sz w:val="20"/>
          <w:szCs w:val="20"/>
        </w:rPr>
      </w:pPr>
      <w:r w:rsidRPr="00A40F1B">
        <w:rPr>
          <w:rFonts w:cstheme="minorHAnsi"/>
          <w:b/>
          <w:bCs/>
          <w:color w:val="00B050"/>
          <w:sz w:val="20"/>
          <w:szCs w:val="20"/>
        </w:rPr>
        <w:lastRenderedPageBreak/>
        <w:t>Omschrijving seksueel grensoverschrijdend gedrag met minderjarigen en sanctiebeleid:</w:t>
      </w:r>
    </w:p>
    <w:p w14:paraId="3D42BC35" w14:textId="030D6B22" w:rsidR="002A17D8" w:rsidRDefault="002A17D8" w:rsidP="002A17D8">
      <w:pPr>
        <w:tabs>
          <w:tab w:val="left" w:pos="3945"/>
        </w:tabs>
        <w:rPr>
          <w:rFonts w:cstheme="minorHAnsi"/>
          <w:sz w:val="20"/>
          <w:szCs w:val="20"/>
        </w:rPr>
      </w:pPr>
      <w:r w:rsidRPr="001F6DBB">
        <w:rPr>
          <w:rFonts w:cstheme="minorHAnsi"/>
          <w:b/>
          <w:bCs/>
          <w:sz w:val="20"/>
          <w:szCs w:val="20"/>
        </w:rPr>
        <w:br/>
      </w:r>
      <w:r w:rsidRPr="007A60FF">
        <w:rPr>
          <w:rFonts w:cstheme="minorHAnsi"/>
          <w:sz w:val="20"/>
          <w:szCs w:val="20"/>
        </w:rPr>
        <w:t>Onder seksueel grensoverschrijdend gedrag verstaan wij: enige vorm van ongewenst verbaal, non-verbaal of fysiek gedrag met seksuele connotatie (duiding) dat als doel of gevolg heeft dat de waardigheid van de persoon wordt aangetast, in het bijzonder wanneer een bedreigende, vijandige, beledigende, vernederende of kwetsbare situatie wordt gecre</w:t>
      </w:r>
      <w:r w:rsidR="007A60FF">
        <w:rPr>
          <w:rFonts w:cstheme="minorHAnsi"/>
          <w:sz w:val="20"/>
          <w:szCs w:val="20"/>
        </w:rPr>
        <w:t>ë</w:t>
      </w:r>
      <w:r w:rsidRPr="007A60FF">
        <w:rPr>
          <w:rFonts w:cstheme="minorHAnsi"/>
          <w:sz w:val="20"/>
          <w:szCs w:val="20"/>
        </w:rPr>
        <w:t xml:space="preserve">erd en/of andere handelingen of gedragingen die strafbaar zijn volgens het Wetboek van Strafrecht. </w:t>
      </w:r>
    </w:p>
    <w:p w14:paraId="1D68E61A" w14:textId="77777777" w:rsidR="0003657C" w:rsidRPr="007A60FF" w:rsidRDefault="0003657C" w:rsidP="002A17D8">
      <w:pPr>
        <w:tabs>
          <w:tab w:val="left" w:pos="3945"/>
        </w:tabs>
        <w:rPr>
          <w:rFonts w:cstheme="minorHAnsi"/>
          <w:sz w:val="20"/>
          <w:szCs w:val="20"/>
        </w:rPr>
      </w:pPr>
    </w:p>
    <w:p w14:paraId="443B1871" w14:textId="0A7ED713" w:rsidR="002A17D8" w:rsidRDefault="002A17D8" w:rsidP="002A17D8">
      <w:pPr>
        <w:tabs>
          <w:tab w:val="left" w:pos="3945"/>
        </w:tabs>
        <w:rPr>
          <w:rFonts w:cstheme="minorHAnsi"/>
          <w:sz w:val="20"/>
          <w:szCs w:val="20"/>
        </w:rPr>
      </w:pPr>
      <w:r w:rsidRPr="007A60FF">
        <w:rPr>
          <w:rFonts w:cstheme="minorHAnsi"/>
          <w:sz w:val="20"/>
          <w:szCs w:val="20"/>
        </w:rPr>
        <w:t xml:space="preserve">Gedragingen die volgens de bovenstaande beschrijving vallen onder seksueel grensoverschrijdend gedrag, kunnen worden gesanctioneerd door een tuchtrechtprocedure waarin hoor en wederhoor zal plaatsvinden. </w:t>
      </w:r>
      <w:r w:rsidRPr="007A60FF">
        <w:rPr>
          <w:rFonts w:cstheme="minorHAnsi"/>
          <w:sz w:val="20"/>
          <w:szCs w:val="20"/>
        </w:rPr>
        <w:br/>
        <w:t xml:space="preserve">De sancties bestaan uit het voor korte of langere tijd uitsluiten van </w:t>
      </w:r>
      <w:r w:rsidR="0003657C">
        <w:rPr>
          <w:rFonts w:cstheme="minorHAnsi"/>
          <w:sz w:val="20"/>
          <w:szCs w:val="20"/>
        </w:rPr>
        <w:t>(</w:t>
      </w:r>
      <w:r w:rsidRPr="007A60FF">
        <w:rPr>
          <w:rFonts w:cstheme="minorHAnsi"/>
          <w:sz w:val="20"/>
          <w:szCs w:val="20"/>
        </w:rPr>
        <w:t>vrijwilligers</w:t>
      </w:r>
      <w:r w:rsidR="0003657C">
        <w:rPr>
          <w:rFonts w:cstheme="minorHAnsi"/>
          <w:sz w:val="20"/>
          <w:szCs w:val="20"/>
        </w:rPr>
        <w:t>)</w:t>
      </w:r>
      <w:r w:rsidRPr="007A60FF">
        <w:rPr>
          <w:rFonts w:cstheme="minorHAnsi"/>
          <w:sz w:val="20"/>
          <w:szCs w:val="20"/>
        </w:rPr>
        <w:t>werk met minderjarigen door persoonsgegevens in een centraal register op te nemen.</w:t>
      </w:r>
      <w:r w:rsidRPr="007A60FF">
        <w:rPr>
          <w:rFonts w:cstheme="minorHAnsi"/>
          <w:sz w:val="20"/>
          <w:szCs w:val="20"/>
        </w:rPr>
        <w:br/>
        <w:t>Seksueel grensoverschrijdende gedragingen met minderjarigen waarvan het bestuur oordeelt dat deze vallen onder het Wetboek van Strafrecht, zullen bij de politie/justitie worden gemeld.</w:t>
      </w:r>
    </w:p>
    <w:p w14:paraId="5F83A3AA" w14:textId="77777777" w:rsidR="00E03229" w:rsidRDefault="00E03229" w:rsidP="002A17D8">
      <w:pPr>
        <w:tabs>
          <w:tab w:val="left" w:pos="3945"/>
        </w:tabs>
        <w:rPr>
          <w:rFonts w:cstheme="minorHAnsi"/>
          <w:sz w:val="20"/>
          <w:szCs w:val="20"/>
        </w:rPr>
      </w:pPr>
    </w:p>
    <w:p w14:paraId="7725E255" w14:textId="77777777" w:rsidR="00E03229" w:rsidRPr="007A60FF" w:rsidRDefault="00E03229" w:rsidP="002A17D8">
      <w:pPr>
        <w:tabs>
          <w:tab w:val="left" w:pos="3945"/>
        </w:tabs>
        <w:rPr>
          <w:rFonts w:cstheme="minorHAnsi"/>
          <w:sz w:val="20"/>
          <w:szCs w:val="20"/>
        </w:rPr>
      </w:pPr>
    </w:p>
    <w:p w14:paraId="2A258310" w14:textId="77777777" w:rsidR="002A17D8" w:rsidRPr="007A60FF" w:rsidRDefault="002A17D8" w:rsidP="002A17D8">
      <w:pPr>
        <w:tabs>
          <w:tab w:val="left" w:pos="3945"/>
        </w:tabs>
        <w:rPr>
          <w:rFonts w:cstheme="minorHAnsi"/>
          <w:sz w:val="20"/>
          <w:szCs w:val="20"/>
        </w:rPr>
      </w:pPr>
    </w:p>
    <w:p w14:paraId="7C21D8BF" w14:textId="6D12C864" w:rsidR="002A17D8" w:rsidRPr="007A60FF" w:rsidRDefault="002A17D8" w:rsidP="002A17D8">
      <w:pPr>
        <w:tabs>
          <w:tab w:val="left" w:pos="3945"/>
        </w:tabs>
        <w:rPr>
          <w:rFonts w:cstheme="minorHAnsi"/>
          <w:sz w:val="20"/>
          <w:szCs w:val="20"/>
        </w:rPr>
      </w:pPr>
      <w:r w:rsidRPr="007A60FF">
        <w:rPr>
          <w:rFonts w:cstheme="minorHAnsi"/>
          <w:sz w:val="20"/>
          <w:szCs w:val="20"/>
        </w:rPr>
        <w:t>Deze gedragscode is</w:t>
      </w:r>
      <w:r w:rsidR="007A60FF">
        <w:rPr>
          <w:rFonts w:cstheme="minorHAnsi"/>
          <w:sz w:val="20"/>
          <w:szCs w:val="20"/>
        </w:rPr>
        <w:t xml:space="preserve"> per augustus 2026 </w:t>
      </w:r>
      <w:r w:rsidRPr="007A60FF">
        <w:rPr>
          <w:rFonts w:cstheme="minorHAnsi"/>
          <w:sz w:val="20"/>
          <w:szCs w:val="20"/>
        </w:rPr>
        <w:t xml:space="preserve">vastgesteld </w:t>
      </w:r>
      <w:r w:rsidR="007A60FF">
        <w:rPr>
          <w:rFonts w:cstheme="minorHAnsi"/>
          <w:sz w:val="20"/>
          <w:szCs w:val="20"/>
        </w:rPr>
        <w:t xml:space="preserve">te Asten/Someren </w:t>
      </w:r>
      <w:r w:rsidRPr="007A60FF">
        <w:rPr>
          <w:rFonts w:cstheme="minorHAnsi"/>
          <w:sz w:val="20"/>
          <w:szCs w:val="20"/>
        </w:rPr>
        <w:t xml:space="preserve">door </w:t>
      </w:r>
      <w:r w:rsidR="007A60FF">
        <w:rPr>
          <w:rFonts w:cstheme="minorHAnsi"/>
          <w:sz w:val="20"/>
          <w:szCs w:val="20"/>
        </w:rPr>
        <w:t xml:space="preserve">Senna Swinkels, directeur/bestuurder </w:t>
      </w:r>
      <w:r w:rsidRPr="007A60FF">
        <w:rPr>
          <w:rFonts w:cstheme="minorHAnsi"/>
          <w:sz w:val="20"/>
          <w:szCs w:val="20"/>
        </w:rPr>
        <w:t xml:space="preserve">van </w:t>
      </w:r>
      <w:proofErr w:type="spellStart"/>
      <w:r w:rsidR="007A60FF">
        <w:rPr>
          <w:rFonts w:cstheme="minorHAnsi"/>
          <w:sz w:val="20"/>
          <w:szCs w:val="20"/>
        </w:rPr>
        <w:t>Onis</w:t>
      </w:r>
      <w:proofErr w:type="spellEnd"/>
      <w:r w:rsidR="007A60FF">
        <w:rPr>
          <w:rFonts w:cstheme="minorHAnsi"/>
          <w:sz w:val="20"/>
          <w:szCs w:val="20"/>
        </w:rPr>
        <w:t>.</w:t>
      </w:r>
    </w:p>
    <w:p w14:paraId="398512B8" w14:textId="77777777" w:rsidR="002A17D8" w:rsidRDefault="002A17D8" w:rsidP="002A17D8">
      <w:pPr>
        <w:tabs>
          <w:tab w:val="left" w:pos="3945"/>
        </w:tabs>
        <w:rPr>
          <w:rFonts w:cstheme="minorHAnsi"/>
          <w:sz w:val="20"/>
          <w:szCs w:val="20"/>
        </w:rPr>
      </w:pPr>
    </w:p>
    <w:p w14:paraId="504511DD" w14:textId="77777777" w:rsidR="007A60FF" w:rsidRPr="007A60FF" w:rsidRDefault="007A60FF" w:rsidP="002A17D8">
      <w:pPr>
        <w:tabs>
          <w:tab w:val="left" w:pos="3945"/>
        </w:tabs>
        <w:rPr>
          <w:rFonts w:cstheme="minorHAnsi"/>
          <w:sz w:val="20"/>
          <w:szCs w:val="20"/>
        </w:rPr>
      </w:pPr>
    </w:p>
    <w:p w14:paraId="609C4365" w14:textId="77777777" w:rsidR="002A17D8" w:rsidRPr="007A60FF" w:rsidRDefault="002A17D8" w:rsidP="002A17D8">
      <w:pPr>
        <w:tabs>
          <w:tab w:val="left" w:pos="3945"/>
        </w:tabs>
        <w:rPr>
          <w:rFonts w:cs="Arial"/>
          <w:sz w:val="20"/>
          <w:szCs w:val="20"/>
        </w:rPr>
      </w:pPr>
    </w:p>
    <w:p w14:paraId="4D3886E5" w14:textId="77777777" w:rsidR="00740D6E" w:rsidRDefault="00740D6E" w:rsidP="00740D6E"/>
    <w:p w14:paraId="0C9BE699" w14:textId="77777777" w:rsidR="00740D6E" w:rsidRDefault="00740D6E" w:rsidP="00740D6E"/>
    <w:p w14:paraId="53EA222B" w14:textId="77777777" w:rsidR="006E0C45" w:rsidRPr="006E0C45" w:rsidRDefault="006E0C45" w:rsidP="006E0C45">
      <w:pPr>
        <w:tabs>
          <w:tab w:val="clear" w:pos="284"/>
        </w:tabs>
        <w:spacing w:after="160" w:line="259" w:lineRule="auto"/>
        <w:rPr>
          <w:rFonts w:eastAsia="Calibri"/>
          <w:sz w:val="20"/>
          <w:szCs w:val="22"/>
          <w:lang w:eastAsia="en-US"/>
        </w:rPr>
      </w:pPr>
    </w:p>
    <w:p w14:paraId="582DBA5D" w14:textId="77777777" w:rsidR="006E0C45" w:rsidRPr="006E0C45" w:rsidRDefault="006E0C45" w:rsidP="006E0C45">
      <w:pPr>
        <w:tabs>
          <w:tab w:val="clear" w:pos="284"/>
        </w:tabs>
        <w:spacing w:after="160" w:line="259" w:lineRule="auto"/>
        <w:rPr>
          <w:rFonts w:eastAsia="Calibri"/>
          <w:sz w:val="20"/>
          <w:szCs w:val="22"/>
          <w:lang w:eastAsia="en-US"/>
        </w:rPr>
      </w:pPr>
    </w:p>
    <w:p w14:paraId="6D536D74" w14:textId="77777777" w:rsidR="006E0C45" w:rsidRPr="006E0C45" w:rsidRDefault="006E0C45" w:rsidP="006E0C45">
      <w:pPr>
        <w:tabs>
          <w:tab w:val="clear" w:pos="284"/>
        </w:tabs>
        <w:spacing w:after="160" w:line="259" w:lineRule="auto"/>
        <w:rPr>
          <w:rFonts w:eastAsia="Calibri"/>
          <w:sz w:val="20"/>
          <w:szCs w:val="22"/>
          <w:lang w:eastAsia="en-US"/>
        </w:rPr>
      </w:pPr>
    </w:p>
    <w:p w14:paraId="349AFC05" w14:textId="77777777" w:rsidR="006E0C45" w:rsidRPr="006E0C45" w:rsidRDefault="006E0C45" w:rsidP="006E0C45">
      <w:pPr>
        <w:tabs>
          <w:tab w:val="clear" w:pos="284"/>
        </w:tabs>
        <w:spacing w:after="160" w:line="259" w:lineRule="auto"/>
        <w:rPr>
          <w:rFonts w:eastAsia="Calibri"/>
          <w:sz w:val="20"/>
          <w:szCs w:val="22"/>
          <w:lang w:eastAsia="en-US"/>
        </w:rPr>
      </w:pPr>
    </w:p>
    <w:sectPr w:rsidR="006E0C45" w:rsidRPr="006E0C45" w:rsidSect="0028041B">
      <w:headerReference w:type="even" r:id="rId11"/>
      <w:headerReference w:type="default" r:id="rId12"/>
      <w:footerReference w:type="even" r:id="rId13"/>
      <w:footerReference w:type="default" r:id="rId14"/>
      <w:headerReference w:type="first" r:id="rId15"/>
      <w:footerReference w:type="first" r:id="rId16"/>
      <w:pgSz w:w="11906" w:h="16838" w:code="9"/>
      <w:pgMar w:top="2268" w:right="1841" w:bottom="241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4024D" w14:textId="77777777" w:rsidR="00EA04DF" w:rsidRDefault="00EA04DF">
      <w:r>
        <w:separator/>
      </w:r>
    </w:p>
  </w:endnote>
  <w:endnote w:type="continuationSeparator" w:id="0">
    <w:p w14:paraId="3DAE4D38" w14:textId="77777777" w:rsidR="00EA04DF" w:rsidRDefault="00EA0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17D5" w14:textId="77777777" w:rsidR="0028041B" w:rsidRDefault="002804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A3A2" w14:textId="77777777" w:rsidR="009A46E3" w:rsidRDefault="009A46E3" w:rsidP="00F91089">
    <w:pPr>
      <w:pStyle w:val="Voettekst"/>
      <w:spacing w:line="240" w:lineRule="auto"/>
    </w:pPr>
    <w:r>
      <w:t>Gedragscode in omgang met minderjarigen</w:t>
    </w:r>
  </w:p>
  <w:p w14:paraId="49B8535F" w14:textId="6417EC0A" w:rsidR="0028041B" w:rsidRPr="00F91089" w:rsidRDefault="009A46E3" w:rsidP="00F91089">
    <w:pPr>
      <w:pStyle w:val="Voettekst"/>
      <w:spacing w:line="240" w:lineRule="auto"/>
    </w:pPr>
    <w:r>
      <w:t>Augustus 2026</w:t>
    </w:r>
    <w:r w:rsidR="0028041B" w:rsidRPr="009A735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9516" w14:textId="77777777" w:rsidR="0028041B" w:rsidRPr="00F91089" w:rsidRDefault="0028041B" w:rsidP="00F91089">
    <w:pPr>
      <w:pStyle w:val="Voettekst"/>
      <w:spacing w:line="240" w:lineRule="auto"/>
    </w:pPr>
    <w:r w:rsidRPr="009A735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573C1" w14:textId="77777777" w:rsidR="00EA04DF" w:rsidRDefault="00EA04DF">
      <w:r>
        <w:separator/>
      </w:r>
    </w:p>
  </w:footnote>
  <w:footnote w:type="continuationSeparator" w:id="0">
    <w:p w14:paraId="3AF7CC2B" w14:textId="77777777" w:rsidR="00EA04DF" w:rsidRDefault="00EA0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570F" w14:textId="77777777" w:rsidR="0028041B" w:rsidRDefault="00EA04DF">
    <w:pPr>
      <w:pStyle w:val="Koptekst"/>
    </w:pPr>
    <w:r>
      <w:rPr>
        <w:noProof/>
        <w:lang w:val="en-US"/>
      </w:rPr>
      <w:pict w14:anchorId="432EB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69" type="#_x0000_t75" style="position:absolute;margin-left:0;margin-top:0;width:595.4pt;height:841.9pt;z-index:-251657216;mso-wrap-edited:f;mso-position-horizontal:center;mso-position-horizontal-relative:margin;mso-position-vertical:center;mso-position-vertical-relative:margin" wrapcoords="-27 0 -27 21561 21600 21561 21600 0 -27 0">
          <v:imagedata r:id="rId1" o:title="Onis_Welzijn_digitaal_briefpapier_zonder_NA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C08C" w14:textId="77777777" w:rsidR="0028041B" w:rsidRDefault="00EA04DF">
    <w:pPr>
      <w:pStyle w:val="Koptekst"/>
    </w:pPr>
    <w:r>
      <w:rPr>
        <w:noProof/>
        <w:lang w:val="en-US"/>
      </w:rPr>
      <w:pict w14:anchorId="56AE1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68" type="#_x0000_t75" style="position:absolute;margin-left:0;margin-top:0;width:595.4pt;height:841.9pt;z-index:-251658240;mso-wrap-edited:f;mso-position-horizontal:center;mso-position-horizontal-relative:margin;mso-position-vertical:center;mso-position-vertical-relative:margin" wrapcoords="-27 0 -27 21561 21600 21561 21600 0 -27 0">
          <v:imagedata r:id="rId1" o:title="Onis_Welzijn_digitaal_briefpapier_zonder_NA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7EAA" w14:textId="77777777" w:rsidR="0028041B" w:rsidRDefault="00EA04DF">
    <w:pPr>
      <w:pStyle w:val="Koptekst"/>
    </w:pPr>
    <w:r>
      <w:rPr>
        <w:noProof/>
        <w:lang w:val="en-US"/>
      </w:rPr>
      <w:pict w14:anchorId="22124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70" type="#_x0000_t75" style="position:absolute;margin-left:0;margin-top:0;width:595.4pt;height:841.9pt;z-index:-251656192;mso-wrap-edited:f;mso-position-horizontal:center;mso-position-horizontal-relative:margin;mso-position-vertical:center;mso-position-vertical-relative:margin" wrapcoords="-27 0 -27 21561 21600 21561 21600 0 -27 0">
          <v:imagedata r:id="rId1" o:title="Onis_Welzijn_digitaal_briefpapier_zonder_NA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0C66F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8CCAB1A"/>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0FE650D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7768338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B0E2D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34F76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AC0BC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16B99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584DF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786B9B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2C09ED"/>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2882DFD"/>
    <w:multiLevelType w:val="multilevel"/>
    <w:tmpl w:val="00201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685444"/>
    <w:multiLevelType w:val="multilevel"/>
    <w:tmpl w:val="FF2E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CA5F53"/>
    <w:multiLevelType w:val="multilevel"/>
    <w:tmpl w:val="D04EC2A2"/>
    <w:lvl w:ilvl="0">
      <w:start w:val="1"/>
      <w:numFmt w:val="lowerLetter"/>
      <w:pStyle w:val="Opsommingletters"/>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Letter"/>
      <w:lvlText w:val="%3."/>
      <w:lvlJc w:val="left"/>
      <w:pPr>
        <w:tabs>
          <w:tab w:val="num" w:pos="1021"/>
        </w:tabs>
        <w:ind w:left="1021" w:hanging="341"/>
      </w:pPr>
      <w:rPr>
        <w:rFonts w:hint="default"/>
      </w:rPr>
    </w:lvl>
    <w:lvl w:ilvl="3">
      <w:start w:val="1"/>
      <w:numFmt w:val="lowerLetter"/>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lowerLetter"/>
      <w:lvlText w:val="%6."/>
      <w:lvlJc w:val="left"/>
      <w:pPr>
        <w:tabs>
          <w:tab w:val="num" w:pos="2041"/>
        </w:tabs>
        <w:ind w:left="2041" w:hanging="340"/>
      </w:pPr>
      <w:rPr>
        <w:rFonts w:hint="default"/>
      </w:rPr>
    </w:lvl>
    <w:lvl w:ilvl="6">
      <w:start w:val="1"/>
      <w:numFmt w:val="lowerLetter"/>
      <w:lvlText w:val="%7."/>
      <w:lvlJc w:val="left"/>
      <w:pPr>
        <w:tabs>
          <w:tab w:val="num" w:pos="2381"/>
        </w:tabs>
        <w:ind w:left="2381" w:hanging="340"/>
      </w:pPr>
      <w:rPr>
        <w:rFonts w:hint="default"/>
      </w:rPr>
    </w:lvl>
    <w:lvl w:ilvl="7">
      <w:start w:val="1"/>
      <w:numFmt w:val="lowerLetter"/>
      <w:lvlText w:val="%8."/>
      <w:lvlJc w:val="left"/>
      <w:pPr>
        <w:tabs>
          <w:tab w:val="num" w:pos="2722"/>
        </w:tabs>
        <w:ind w:left="2722" w:hanging="341"/>
      </w:pPr>
      <w:rPr>
        <w:rFonts w:hint="default"/>
      </w:rPr>
    </w:lvl>
    <w:lvl w:ilvl="8">
      <w:start w:val="1"/>
      <w:numFmt w:val="lowerLetter"/>
      <w:lvlText w:val="%9."/>
      <w:lvlJc w:val="left"/>
      <w:pPr>
        <w:tabs>
          <w:tab w:val="num" w:pos="3062"/>
        </w:tabs>
        <w:ind w:left="3062" w:hanging="340"/>
      </w:pPr>
      <w:rPr>
        <w:rFonts w:hint="default"/>
      </w:rPr>
    </w:lvl>
  </w:abstractNum>
  <w:abstractNum w:abstractNumId="14" w15:restartNumberingAfterBreak="0">
    <w:nsid w:val="36EA5A8C"/>
    <w:multiLevelType w:val="multilevel"/>
    <w:tmpl w:val="5FB8A82C"/>
    <w:lvl w:ilvl="0">
      <w:start w:val="1"/>
      <w:numFmt w:val="bullet"/>
      <w:pStyle w:val="Opsommingtekens"/>
      <w:lvlText w:val="●"/>
      <w:lvlJc w:val="left"/>
      <w:pPr>
        <w:tabs>
          <w:tab w:val="num" w:pos="340"/>
        </w:tabs>
        <w:ind w:left="340" w:hanging="340"/>
      </w:pPr>
      <w:rPr>
        <w:rFonts w:ascii="Times New Roman" w:hAnsi="Times New Roman" w:cs="Times New Roman" w:hint="default"/>
        <w:color w:val="auto"/>
      </w:rPr>
    </w:lvl>
    <w:lvl w:ilvl="1">
      <w:start w:val="1"/>
      <w:numFmt w:val="bullet"/>
      <w:lvlText w:val="○"/>
      <w:lvlJc w:val="left"/>
      <w:pPr>
        <w:tabs>
          <w:tab w:val="num" w:pos="680"/>
        </w:tabs>
        <w:ind w:left="680" w:hanging="340"/>
      </w:pPr>
      <w:rPr>
        <w:rFonts w:ascii="Times New Roman" w:hAnsi="Times New Roman" w:cs="Times New Roman" w:hint="default"/>
        <w:color w:val="auto"/>
      </w:rPr>
    </w:lvl>
    <w:lvl w:ilvl="2">
      <w:start w:val="1"/>
      <w:numFmt w:val="bullet"/>
      <w:lvlText w:val="□"/>
      <w:lvlJc w:val="left"/>
      <w:pPr>
        <w:tabs>
          <w:tab w:val="num" w:pos="1021"/>
        </w:tabs>
        <w:ind w:left="1021" w:hanging="341"/>
      </w:pPr>
      <w:rPr>
        <w:rFonts w:ascii="Times New Roman" w:hAnsi="Times New Roman" w:cs="Times New Roman" w:hint="default"/>
        <w:color w:val="auto"/>
      </w:rPr>
    </w:lvl>
    <w:lvl w:ilvl="3">
      <w:start w:val="1"/>
      <w:numFmt w:val="bullet"/>
      <w:lvlText w:val="●"/>
      <w:lvlJc w:val="left"/>
      <w:pPr>
        <w:tabs>
          <w:tab w:val="num" w:pos="1361"/>
        </w:tabs>
        <w:ind w:left="1361" w:hanging="340"/>
      </w:pPr>
      <w:rPr>
        <w:rFonts w:ascii="Times New Roman" w:hAnsi="Times New Roman" w:cs="Times New Roman" w:hint="default"/>
        <w:color w:val="auto"/>
      </w:rPr>
    </w:lvl>
    <w:lvl w:ilvl="4">
      <w:start w:val="1"/>
      <w:numFmt w:val="bullet"/>
      <w:lvlText w:val="○"/>
      <w:lvlJc w:val="left"/>
      <w:pPr>
        <w:tabs>
          <w:tab w:val="num" w:pos="1701"/>
        </w:tabs>
        <w:ind w:left="1701" w:hanging="340"/>
      </w:pPr>
      <w:rPr>
        <w:rFonts w:ascii="Times New Roman" w:hAnsi="Times New Roman" w:cs="Times New Roman" w:hint="default"/>
        <w:color w:val="auto"/>
      </w:rPr>
    </w:lvl>
    <w:lvl w:ilvl="5">
      <w:start w:val="1"/>
      <w:numFmt w:val="bullet"/>
      <w:lvlText w:val="□"/>
      <w:lvlJc w:val="left"/>
      <w:pPr>
        <w:tabs>
          <w:tab w:val="num" w:pos="2041"/>
        </w:tabs>
        <w:ind w:left="2041" w:hanging="340"/>
      </w:pPr>
      <w:rPr>
        <w:rFonts w:ascii="Times New Roman" w:hAnsi="Times New Roman" w:cs="Times New Roman" w:hint="default"/>
        <w:color w:val="auto"/>
      </w:rPr>
    </w:lvl>
    <w:lvl w:ilvl="6">
      <w:start w:val="1"/>
      <w:numFmt w:val="bullet"/>
      <w:lvlText w:val="●"/>
      <w:lvlJc w:val="left"/>
      <w:pPr>
        <w:tabs>
          <w:tab w:val="num" w:pos="2381"/>
        </w:tabs>
        <w:ind w:left="2381" w:hanging="340"/>
      </w:pPr>
      <w:rPr>
        <w:rFonts w:ascii="Times New Roman" w:hAnsi="Times New Roman" w:cs="Times New Roman" w:hint="default"/>
        <w:color w:val="auto"/>
      </w:rPr>
    </w:lvl>
    <w:lvl w:ilvl="7">
      <w:start w:val="1"/>
      <w:numFmt w:val="bullet"/>
      <w:lvlText w:val="○"/>
      <w:lvlJc w:val="left"/>
      <w:pPr>
        <w:tabs>
          <w:tab w:val="num" w:pos="2722"/>
        </w:tabs>
        <w:ind w:left="2722" w:hanging="341"/>
      </w:pPr>
      <w:rPr>
        <w:rFonts w:ascii="Times New Roman" w:hAnsi="Times New Roman" w:cs="Times New Roman" w:hint="default"/>
        <w:color w:val="auto"/>
      </w:rPr>
    </w:lvl>
    <w:lvl w:ilvl="8">
      <w:start w:val="1"/>
      <w:numFmt w:val="bullet"/>
      <w:lvlText w:val="□"/>
      <w:lvlJc w:val="left"/>
      <w:pPr>
        <w:tabs>
          <w:tab w:val="num" w:pos="3062"/>
        </w:tabs>
        <w:ind w:left="3062" w:hanging="340"/>
      </w:pPr>
      <w:rPr>
        <w:rFonts w:ascii="Times New Roman" w:hAnsi="Times New Roman" w:cs="Times New Roman" w:hint="default"/>
        <w:color w:val="auto"/>
      </w:rPr>
    </w:lvl>
  </w:abstractNum>
  <w:abstractNum w:abstractNumId="15" w15:restartNumberingAfterBreak="0">
    <w:nsid w:val="386F35B6"/>
    <w:multiLevelType w:val="multilevel"/>
    <w:tmpl w:val="96A8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D379BA"/>
    <w:multiLevelType w:val="multilevel"/>
    <w:tmpl w:val="6592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F0214"/>
    <w:multiLevelType w:val="hybridMultilevel"/>
    <w:tmpl w:val="E7868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A85096"/>
    <w:multiLevelType w:val="hybridMultilevel"/>
    <w:tmpl w:val="9A5C3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ED86B6E"/>
    <w:multiLevelType w:val="hybridMultilevel"/>
    <w:tmpl w:val="2CBEE8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400BF9"/>
    <w:multiLevelType w:val="multilevel"/>
    <w:tmpl w:val="FDBE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884A0A"/>
    <w:multiLevelType w:val="multilevel"/>
    <w:tmpl w:val="2B7A4CE6"/>
    <w:lvl w:ilvl="0">
      <w:start w:val="1"/>
      <w:numFmt w:val="decimal"/>
      <w:pStyle w:val="Kop1metnummering"/>
      <w:lvlText w:val="%1."/>
      <w:lvlJc w:val="left"/>
      <w:pPr>
        <w:tabs>
          <w:tab w:val="num" w:pos="1134"/>
        </w:tabs>
        <w:ind w:left="1134" w:hanging="1134"/>
      </w:pPr>
      <w:rPr>
        <w:rFonts w:hint="default"/>
      </w:rPr>
    </w:lvl>
    <w:lvl w:ilvl="1">
      <w:start w:val="1"/>
      <w:numFmt w:val="decimal"/>
      <w:pStyle w:val="Kop2metnummering"/>
      <w:lvlText w:val="%1.%2"/>
      <w:lvlJc w:val="left"/>
      <w:pPr>
        <w:tabs>
          <w:tab w:val="num" w:pos="1134"/>
        </w:tabs>
        <w:ind w:left="1134" w:hanging="1134"/>
      </w:pPr>
      <w:rPr>
        <w:rFonts w:hint="default"/>
      </w:rPr>
    </w:lvl>
    <w:lvl w:ilvl="2">
      <w:start w:val="1"/>
      <w:numFmt w:val="decimal"/>
      <w:pStyle w:val="Kop3metnummering"/>
      <w:lvlText w:val="%1.%2.%3"/>
      <w:lvlJc w:val="left"/>
      <w:pPr>
        <w:tabs>
          <w:tab w:val="num" w:pos="1134"/>
        </w:tabs>
        <w:ind w:left="1134" w:hanging="1134"/>
      </w:pPr>
      <w:rPr>
        <w:rFonts w:hint="default"/>
      </w:rPr>
    </w:lvl>
    <w:lvl w:ilvl="3">
      <w:start w:val="1"/>
      <w:numFmt w:val="decimal"/>
      <w:pStyle w:val="Kop4metnummering"/>
      <w:lvlText w:val="%1.%2.%3.%4"/>
      <w:lvlJc w:val="left"/>
      <w:pPr>
        <w:tabs>
          <w:tab w:val="num" w:pos="1134"/>
        </w:tabs>
        <w:ind w:left="1134" w:hanging="1134"/>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2" w15:restartNumberingAfterBreak="0">
    <w:nsid w:val="53244CA2"/>
    <w:multiLevelType w:val="hybridMultilevel"/>
    <w:tmpl w:val="2E1EB3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730AF4"/>
    <w:multiLevelType w:val="hybridMultilevel"/>
    <w:tmpl w:val="B8620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64139C"/>
    <w:multiLevelType w:val="hybridMultilevel"/>
    <w:tmpl w:val="7E8E9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0E08EB"/>
    <w:multiLevelType w:val="hybridMultilevel"/>
    <w:tmpl w:val="A1FCEF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BC19DB"/>
    <w:multiLevelType w:val="multilevel"/>
    <w:tmpl w:val="5DAC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FE364C"/>
    <w:multiLevelType w:val="multilevel"/>
    <w:tmpl w:val="8BEE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FF26F0"/>
    <w:multiLevelType w:val="multilevel"/>
    <w:tmpl w:val="E16C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310F68"/>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6B8A5529"/>
    <w:multiLevelType w:val="hybridMultilevel"/>
    <w:tmpl w:val="ADD0B3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6DA05F42"/>
    <w:multiLevelType w:val="multilevel"/>
    <w:tmpl w:val="9462DD00"/>
    <w:lvl w:ilvl="0">
      <w:start w:val="1"/>
      <w:numFmt w:val="decimal"/>
      <w:pStyle w:val="Opsommingcijfers"/>
      <w:lvlText w:val="%1."/>
      <w:lvlJc w:val="left"/>
      <w:pPr>
        <w:tabs>
          <w:tab w:val="num" w:pos="340"/>
        </w:tabs>
        <w:ind w:left="340" w:hanging="340"/>
      </w:pPr>
      <w:rPr>
        <w:rFonts w:hint="default"/>
      </w:rPr>
    </w:lvl>
    <w:lvl w:ilvl="1">
      <w:start w:val="1"/>
      <w:numFmt w:val="decimal"/>
      <w:lvlText w:val="%2."/>
      <w:lvlJc w:val="left"/>
      <w:pPr>
        <w:tabs>
          <w:tab w:val="num" w:pos="680"/>
        </w:tabs>
        <w:ind w:left="680" w:hanging="340"/>
      </w:pPr>
      <w:rPr>
        <w:rFonts w:hint="default"/>
      </w:rPr>
    </w:lvl>
    <w:lvl w:ilvl="2">
      <w:start w:val="1"/>
      <w:numFmt w:val="decimal"/>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decimal"/>
      <w:lvlText w:val="%5."/>
      <w:lvlJc w:val="left"/>
      <w:pPr>
        <w:tabs>
          <w:tab w:val="num" w:pos="1701"/>
        </w:tabs>
        <w:ind w:left="1701" w:hanging="340"/>
      </w:pPr>
      <w:rPr>
        <w:rFonts w:hint="default"/>
      </w:rPr>
    </w:lvl>
    <w:lvl w:ilvl="5">
      <w:start w:val="1"/>
      <w:numFmt w:val="decimal"/>
      <w:lvlText w:val="%6."/>
      <w:lvlJc w:val="left"/>
      <w:pPr>
        <w:tabs>
          <w:tab w:val="num" w:pos="2041"/>
        </w:tabs>
        <w:ind w:left="2041" w:hanging="340"/>
      </w:pPr>
      <w:rPr>
        <w:rFonts w:hint="default"/>
      </w:rPr>
    </w:lvl>
    <w:lvl w:ilvl="6">
      <w:start w:val="1"/>
      <w:numFmt w:val="decimal"/>
      <w:lvlText w:val="%7."/>
      <w:lvlJc w:val="left"/>
      <w:pPr>
        <w:tabs>
          <w:tab w:val="num" w:pos="2381"/>
        </w:tabs>
        <w:ind w:left="2381" w:hanging="340"/>
      </w:pPr>
      <w:rPr>
        <w:rFonts w:hint="default"/>
      </w:rPr>
    </w:lvl>
    <w:lvl w:ilvl="7">
      <w:start w:val="1"/>
      <w:numFmt w:val="decimal"/>
      <w:lvlText w:val="%8."/>
      <w:lvlJc w:val="left"/>
      <w:pPr>
        <w:tabs>
          <w:tab w:val="num" w:pos="2722"/>
        </w:tabs>
        <w:ind w:left="2722" w:hanging="341"/>
      </w:pPr>
      <w:rPr>
        <w:rFonts w:hint="default"/>
      </w:rPr>
    </w:lvl>
    <w:lvl w:ilvl="8">
      <w:start w:val="1"/>
      <w:numFmt w:val="decimal"/>
      <w:lvlText w:val="%9."/>
      <w:lvlJc w:val="left"/>
      <w:pPr>
        <w:tabs>
          <w:tab w:val="num" w:pos="3062"/>
        </w:tabs>
        <w:ind w:left="3062" w:hanging="340"/>
      </w:pPr>
      <w:rPr>
        <w:rFonts w:hint="default"/>
      </w:rPr>
    </w:lvl>
  </w:abstractNum>
  <w:abstractNum w:abstractNumId="32" w15:restartNumberingAfterBreak="0">
    <w:nsid w:val="72421801"/>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3" w15:restartNumberingAfterBreak="0">
    <w:nsid w:val="78564E16"/>
    <w:multiLevelType w:val="hybridMultilevel"/>
    <w:tmpl w:val="2C7C0EB2"/>
    <w:lvl w:ilvl="0" w:tplc="6C1E328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94C2B63"/>
    <w:multiLevelType w:val="multilevel"/>
    <w:tmpl w:val="58EE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099985">
    <w:abstractNumId w:val="9"/>
  </w:num>
  <w:num w:numId="2" w16cid:durableId="1996838080">
    <w:abstractNumId w:val="7"/>
  </w:num>
  <w:num w:numId="3" w16cid:durableId="807630537">
    <w:abstractNumId w:val="6"/>
  </w:num>
  <w:num w:numId="4" w16cid:durableId="438641834">
    <w:abstractNumId w:val="5"/>
  </w:num>
  <w:num w:numId="5" w16cid:durableId="20513678">
    <w:abstractNumId w:val="4"/>
  </w:num>
  <w:num w:numId="6" w16cid:durableId="401677528">
    <w:abstractNumId w:val="8"/>
  </w:num>
  <w:num w:numId="7" w16cid:durableId="1459954464">
    <w:abstractNumId w:val="3"/>
  </w:num>
  <w:num w:numId="8" w16cid:durableId="1189948786">
    <w:abstractNumId w:val="2"/>
  </w:num>
  <w:num w:numId="9" w16cid:durableId="1074861543">
    <w:abstractNumId w:val="1"/>
  </w:num>
  <w:num w:numId="10" w16cid:durableId="1411612397">
    <w:abstractNumId w:val="0"/>
  </w:num>
  <w:num w:numId="11" w16cid:durableId="272516254">
    <w:abstractNumId w:val="32"/>
  </w:num>
  <w:num w:numId="12" w16cid:durableId="128279205">
    <w:abstractNumId w:val="10"/>
  </w:num>
  <w:num w:numId="13" w16cid:durableId="147676838">
    <w:abstractNumId w:val="29"/>
  </w:num>
  <w:num w:numId="14" w16cid:durableId="640967838">
    <w:abstractNumId w:val="21"/>
  </w:num>
  <w:num w:numId="15" w16cid:durableId="559439560">
    <w:abstractNumId w:val="14"/>
  </w:num>
  <w:num w:numId="16" w16cid:durableId="1941986340">
    <w:abstractNumId w:val="31"/>
  </w:num>
  <w:num w:numId="17" w16cid:durableId="1242061765">
    <w:abstractNumId w:val="13"/>
  </w:num>
  <w:num w:numId="18" w16cid:durableId="2044743448">
    <w:abstractNumId w:val="27"/>
  </w:num>
  <w:num w:numId="19" w16cid:durableId="1091466005">
    <w:abstractNumId w:val="15"/>
  </w:num>
  <w:num w:numId="20" w16cid:durableId="483160587">
    <w:abstractNumId w:val="12"/>
  </w:num>
  <w:num w:numId="21" w16cid:durableId="255023070">
    <w:abstractNumId w:val="20"/>
  </w:num>
  <w:num w:numId="22" w16cid:durableId="177737898">
    <w:abstractNumId w:val="34"/>
  </w:num>
  <w:num w:numId="23" w16cid:durableId="609122550">
    <w:abstractNumId w:val="11"/>
  </w:num>
  <w:num w:numId="24" w16cid:durableId="260918213">
    <w:abstractNumId w:val="16"/>
  </w:num>
  <w:num w:numId="25" w16cid:durableId="1933317753">
    <w:abstractNumId w:val="26"/>
  </w:num>
  <w:num w:numId="26" w16cid:durableId="1816991127">
    <w:abstractNumId w:val="28"/>
  </w:num>
  <w:num w:numId="27" w16cid:durableId="232009957">
    <w:abstractNumId w:val="33"/>
  </w:num>
  <w:num w:numId="28" w16cid:durableId="1604151125">
    <w:abstractNumId w:val="22"/>
  </w:num>
  <w:num w:numId="29" w16cid:durableId="1595212050">
    <w:abstractNumId w:val="23"/>
  </w:num>
  <w:num w:numId="30" w16cid:durableId="833684052">
    <w:abstractNumId w:val="19"/>
  </w:num>
  <w:num w:numId="31" w16cid:durableId="117338403">
    <w:abstractNumId w:val="17"/>
  </w:num>
  <w:num w:numId="32" w16cid:durableId="1253777147">
    <w:abstractNumId w:val="24"/>
  </w:num>
  <w:num w:numId="33" w16cid:durableId="165873328">
    <w:abstractNumId w:val="25"/>
  </w:num>
  <w:num w:numId="34" w16cid:durableId="71197462">
    <w:abstractNumId w:val="18"/>
  </w:num>
  <w:num w:numId="35" w16cid:durableId="1721436693">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7D8"/>
    <w:rsid w:val="0000058F"/>
    <w:rsid w:val="00012A90"/>
    <w:rsid w:val="00023FC8"/>
    <w:rsid w:val="0003657C"/>
    <w:rsid w:val="000441BD"/>
    <w:rsid w:val="00054C48"/>
    <w:rsid w:val="00061E6F"/>
    <w:rsid w:val="00072ACB"/>
    <w:rsid w:val="000A7138"/>
    <w:rsid w:val="000B1E5C"/>
    <w:rsid w:val="000B51D6"/>
    <w:rsid w:val="000C6AE4"/>
    <w:rsid w:val="000D11C7"/>
    <w:rsid w:val="000D13E9"/>
    <w:rsid w:val="001171B3"/>
    <w:rsid w:val="00120408"/>
    <w:rsid w:val="00144E0D"/>
    <w:rsid w:val="00145736"/>
    <w:rsid w:val="001505F7"/>
    <w:rsid w:val="00164E2E"/>
    <w:rsid w:val="00184182"/>
    <w:rsid w:val="001841C0"/>
    <w:rsid w:val="001A4C03"/>
    <w:rsid w:val="001D55F2"/>
    <w:rsid w:val="001F6DBB"/>
    <w:rsid w:val="002060B9"/>
    <w:rsid w:val="00206DC1"/>
    <w:rsid w:val="00225970"/>
    <w:rsid w:val="00227773"/>
    <w:rsid w:val="002378F7"/>
    <w:rsid w:val="00245EC8"/>
    <w:rsid w:val="00272DCB"/>
    <w:rsid w:val="0028041B"/>
    <w:rsid w:val="002A17D8"/>
    <w:rsid w:val="002D3803"/>
    <w:rsid w:val="002D6C03"/>
    <w:rsid w:val="002F7450"/>
    <w:rsid w:val="002F78B2"/>
    <w:rsid w:val="00323929"/>
    <w:rsid w:val="003416C5"/>
    <w:rsid w:val="00376117"/>
    <w:rsid w:val="003A2704"/>
    <w:rsid w:val="003A3BC6"/>
    <w:rsid w:val="003C44D4"/>
    <w:rsid w:val="003D3016"/>
    <w:rsid w:val="003D3F8E"/>
    <w:rsid w:val="00423D1C"/>
    <w:rsid w:val="00442E8F"/>
    <w:rsid w:val="00454835"/>
    <w:rsid w:val="00484F6A"/>
    <w:rsid w:val="00486F44"/>
    <w:rsid w:val="00497A7C"/>
    <w:rsid w:val="004B4E6A"/>
    <w:rsid w:val="004C1055"/>
    <w:rsid w:val="004E48E7"/>
    <w:rsid w:val="004F5BFB"/>
    <w:rsid w:val="004F7824"/>
    <w:rsid w:val="00504F15"/>
    <w:rsid w:val="00517A09"/>
    <w:rsid w:val="005303C0"/>
    <w:rsid w:val="005615C8"/>
    <w:rsid w:val="00566014"/>
    <w:rsid w:val="0058327B"/>
    <w:rsid w:val="0059045B"/>
    <w:rsid w:val="00595AD3"/>
    <w:rsid w:val="005C0D11"/>
    <w:rsid w:val="005C7E08"/>
    <w:rsid w:val="005E44B4"/>
    <w:rsid w:val="005E5A58"/>
    <w:rsid w:val="00602D1F"/>
    <w:rsid w:val="0062164B"/>
    <w:rsid w:val="00625C50"/>
    <w:rsid w:val="00626680"/>
    <w:rsid w:val="00631C27"/>
    <w:rsid w:val="00643DC7"/>
    <w:rsid w:val="0064751C"/>
    <w:rsid w:val="00653D71"/>
    <w:rsid w:val="00670E07"/>
    <w:rsid w:val="00697DE6"/>
    <w:rsid w:val="006A091B"/>
    <w:rsid w:val="006B466F"/>
    <w:rsid w:val="006C04EA"/>
    <w:rsid w:val="006C447D"/>
    <w:rsid w:val="006C53D9"/>
    <w:rsid w:val="006C55BD"/>
    <w:rsid w:val="006D0D52"/>
    <w:rsid w:val="006E0C45"/>
    <w:rsid w:val="007038E0"/>
    <w:rsid w:val="007039C3"/>
    <w:rsid w:val="00704FCE"/>
    <w:rsid w:val="0071152E"/>
    <w:rsid w:val="00740D6E"/>
    <w:rsid w:val="00747EB2"/>
    <w:rsid w:val="0075469E"/>
    <w:rsid w:val="00760032"/>
    <w:rsid w:val="0077639C"/>
    <w:rsid w:val="0078215A"/>
    <w:rsid w:val="007A60FF"/>
    <w:rsid w:val="007B4020"/>
    <w:rsid w:val="007D7B00"/>
    <w:rsid w:val="007E16F7"/>
    <w:rsid w:val="007E1985"/>
    <w:rsid w:val="007F0AFB"/>
    <w:rsid w:val="007F1EEC"/>
    <w:rsid w:val="00811BAF"/>
    <w:rsid w:val="00814DCC"/>
    <w:rsid w:val="008342F0"/>
    <w:rsid w:val="0085436B"/>
    <w:rsid w:val="0086302B"/>
    <w:rsid w:val="0086677A"/>
    <w:rsid w:val="00885C27"/>
    <w:rsid w:val="00894439"/>
    <w:rsid w:val="00896CB9"/>
    <w:rsid w:val="008A6659"/>
    <w:rsid w:val="008A67BF"/>
    <w:rsid w:val="008B448A"/>
    <w:rsid w:val="00911AAE"/>
    <w:rsid w:val="00922FAB"/>
    <w:rsid w:val="009233F1"/>
    <w:rsid w:val="00931773"/>
    <w:rsid w:val="0098596E"/>
    <w:rsid w:val="009A46E3"/>
    <w:rsid w:val="009C1E19"/>
    <w:rsid w:val="00A2561D"/>
    <w:rsid w:val="00A40F1B"/>
    <w:rsid w:val="00A53CCF"/>
    <w:rsid w:val="00A65EAD"/>
    <w:rsid w:val="00A75699"/>
    <w:rsid w:val="00A85409"/>
    <w:rsid w:val="00AA6E51"/>
    <w:rsid w:val="00AB4D5F"/>
    <w:rsid w:val="00AB65FD"/>
    <w:rsid w:val="00AC42BE"/>
    <w:rsid w:val="00AC60BB"/>
    <w:rsid w:val="00AD36B1"/>
    <w:rsid w:val="00AD7432"/>
    <w:rsid w:val="00AE2764"/>
    <w:rsid w:val="00AE6681"/>
    <w:rsid w:val="00AF3AEC"/>
    <w:rsid w:val="00B0258D"/>
    <w:rsid w:val="00B44C9C"/>
    <w:rsid w:val="00B63B9F"/>
    <w:rsid w:val="00B83045"/>
    <w:rsid w:val="00BB242C"/>
    <w:rsid w:val="00BC3126"/>
    <w:rsid w:val="00BD7469"/>
    <w:rsid w:val="00BF3489"/>
    <w:rsid w:val="00BF3EED"/>
    <w:rsid w:val="00C0110E"/>
    <w:rsid w:val="00C0489C"/>
    <w:rsid w:val="00C04F7E"/>
    <w:rsid w:val="00C21951"/>
    <w:rsid w:val="00C22E11"/>
    <w:rsid w:val="00C26DAA"/>
    <w:rsid w:val="00C315DF"/>
    <w:rsid w:val="00C32BD8"/>
    <w:rsid w:val="00C33BAC"/>
    <w:rsid w:val="00C6046E"/>
    <w:rsid w:val="00C713E5"/>
    <w:rsid w:val="00C72F66"/>
    <w:rsid w:val="00C741DF"/>
    <w:rsid w:val="00C77DF4"/>
    <w:rsid w:val="00C87D2E"/>
    <w:rsid w:val="00CB3640"/>
    <w:rsid w:val="00CD4D15"/>
    <w:rsid w:val="00CF4579"/>
    <w:rsid w:val="00CF5656"/>
    <w:rsid w:val="00D15377"/>
    <w:rsid w:val="00D23606"/>
    <w:rsid w:val="00D31CF7"/>
    <w:rsid w:val="00D36A50"/>
    <w:rsid w:val="00D517AA"/>
    <w:rsid w:val="00D61890"/>
    <w:rsid w:val="00D81298"/>
    <w:rsid w:val="00D9052B"/>
    <w:rsid w:val="00DA2FEC"/>
    <w:rsid w:val="00DD6E89"/>
    <w:rsid w:val="00DD7C73"/>
    <w:rsid w:val="00E03229"/>
    <w:rsid w:val="00E1116F"/>
    <w:rsid w:val="00E53D28"/>
    <w:rsid w:val="00E66018"/>
    <w:rsid w:val="00E721C6"/>
    <w:rsid w:val="00E8621E"/>
    <w:rsid w:val="00E902AF"/>
    <w:rsid w:val="00EA04DF"/>
    <w:rsid w:val="00EA5E80"/>
    <w:rsid w:val="00EB75DB"/>
    <w:rsid w:val="00EC01BB"/>
    <w:rsid w:val="00EC2006"/>
    <w:rsid w:val="00EC2CFD"/>
    <w:rsid w:val="00EC4989"/>
    <w:rsid w:val="00EE1F59"/>
    <w:rsid w:val="00EE443B"/>
    <w:rsid w:val="00F14248"/>
    <w:rsid w:val="00F14ADE"/>
    <w:rsid w:val="00F177B6"/>
    <w:rsid w:val="00F25153"/>
    <w:rsid w:val="00F55678"/>
    <w:rsid w:val="00F91089"/>
    <w:rsid w:val="00FB330D"/>
    <w:rsid w:val="00FD27F4"/>
    <w:rsid w:val="00FD50FA"/>
    <w:rsid w:val="00FF3365"/>
    <w:rsid w:val="00FF3DC8"/>
    <w:rsid w:val="00FF42C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5001A"/>
  <w15:docId w15:val="{16373FF8-F48F-42BE-B408-E3FC814E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36A50"/>
    <w:pPr>
      <w:tabs>
        <w:tab w:val="left" w:pos="284"/>
      </w:tabs>
      <w:spacing w:line="200" w:lineRule="atLeast"/>
    </w:pPr>
    <w:rPr>
      <w:rFonts w:ascii="Verdana" w:hAnsi="Verdana"/>
      <w:sz w:val="16"/>
      <w:szCs w:val="16"/>
    </w:rPr>
  </w:style>
  <w:style w:type="paragraph" w:styleId="Kop1">
    <w:name w:val="heading 1"/>
    <w:basedOn w:val="Standaard"/>
    <w:next w:val="Standaard"/>
    <w:link w:val="Kop1Char"/>
    <w:autoRedefine/>
    <w:uiPriority w:val="9"/>
    <w:qFormat/>
    <w:rsid w:val="00AA6E51"/>
    <w:pPr>
      <w:keepNext/>
      <w:tabs>
        <w:tab w:val="clear" w:pos="284"/>
        <w:tab w:val="left" w:pos="170"/>
        <w:tab w:val="left" w:pos="1134"/>
      </w:tabs>
      <w:spacing w:line="240" w:lineRule="auto"/>
      <w:outlineLvl w:val="0"/>
    </w:pPr>
    <w:rPr>
      <w:rFonts w:cs="Arial"/>
      <w:bCs/>
      <w:color w:val="6D00A8"/>
      <w:kern w:val="32"/>
      <w:sz w:val="28"/>
      <w:szCs w:val="32"/>
    </w:rPr>
  </w:style>
  <w:style w:type="paragraph" w:styleId="Kop2">
    <w:name w:val="heading 2"/>
    <w:basedOn w:val="Standaard"/>
    <w:next w:val="Standaard"/>
    <w:link w:val="Kop2Char"/>
    <w:autoRedefine/>
    <w:uiPriority w:val="9"/>
    <w:qFormat/>
    <w:rsid w:val="00AA6E51"/>
    <w:pPr>
      <w:keepNext/>
      <w:tabs>
        <w:tab w:val="clear" w:pos="284"/>
        <w:tab w:val="left" w:pos="170"/>
      </w:tabs>
      <w:spacing w:line="240" w:lineRule="auto"/>
      <w:outlineLvl w:val="1"/>
    </w:pPr>
    <w:rPr>
      <w:rFonts w:cs="Arial"/>
      <w:b/>
      <w:bCs/>
      <w:iCs/>
      <w:color w:val="AEAAAA" w:themeColor="background2" w:themeShade="BF"/>
      <w:sz w:val="18"/>
      <w:szCs w:val="28"/>
    </w:rPr>
  </w:style>
  <w:style w:type="paragraph" w:styleId="Kop3">
    <w:name w:val="heading 3"/>
    <w:basedOn w:val="Standaard"/>
    <w:next w:val="Standaard"/>
    <w:qFormat/>
    <w:rsid w:val="00C87D2E"/>
    <w:pPr>
      <w:keepNext/>
      <w:spacing w:before="240" w:after="120"/>
      <w:outlineLvl w:val="2"/>
    </w:pPr>
    <w:rPr>
      <w:rFonts w:cs="Arial"/>
      <w:b/>
      <w:bCs/>
      <w:szCs w:val="26"/>
    </w:rPr>
  </w:style>
  <w:style w:type="paragraph" w:styleId="Kop4">
    <w:name w:val="heading 4"/>
    <w:basedOn w:val="Standaard"/>
    <w:next w:val="Standaard"/>
    <w:qFormat/>
    <w:rsid w:val="00C87D2E"/>
    <w:pPr>
      <w:keepNext/>
      <w:spacing w:before="240" w:after="120"/>
      <w:outlineLvl w:val="3"/>
    </w:pPr>
    <w:rPr>
      <w:bCs/>
      <w:i/>
      <w:szCs w:val="28"/>
    </w:rPr>
  </w:style>
  <w:style w:type="paragraph" w:styleId="Kop5">
    <w:name w:val="heading 5"/>
    <w:basedOn w:val="Standaard"/>
    <w:next w:val="Standaard"/>
    <w:qFormat/>
    <w:rsid w:val="00C87D2E"/>
    <w:pPr>
      <w:keepNext/>
      <w:spacing w:before="240" w:after="120"/>
      <w:outlineLvl w:val="4"/>
    </w:pPr>
    <w:rPr>
      <w:bCs/>
      <w:iCs/>
      <w:szCs w:val="26"/>
    </w:rPr>
  </w:style>
  <w:style w:type="paragraph" w:styleId="Kop6">
    <w:name w:val="heading 6"/>
    <w:basedOn w:val="Standaard"/>
    <w:next w:val="Standaard"/>
    <w:qFormat/>
    <w:rsid w:val="00631C27"/>
    <w:pPr>
      <w:spacing w:before="240" w:after="60"/>
      <w:outlineLvl w:val="5"/>
    </w:pPr>
    <w:rPr>
      <w:rFonts w:ascii="Times New Roman" w:hAnsi="Times New Roman"/>
      <w:b/>
      <w:bCs/>
      <w:sz w:val="22"/>
      <w:szCs w:val="22"/>
    </w:rPr>
  </w:style>
  <w:style w:type="paragraph" w:styleId="Kop7">
    <w:name w:val="heading 7"/>
    <w:basedOn w:val="Standaard"/>
    <w:next w:val="Standaard"/>
    <w:qFormat/>
    <w:rsid w:val="00631C27"/>
    <w:pPr>
      <w:spacing w:before="240" w:after="60"/>
      <w:outlineLvl w:val="6"/>
    </w:pPr>
    <w:rPr>
      <w:rFonts w:ascii="Times New Roman" w:hAnsi="Times New Roman"/>
      <w:sz w:val="24"/>
    </w:rPr>
  </w:style>
  <w:style w:type="paragraph" w:styleId="Kop8">
    <w:name w:val="heading 8"/>
    <w:basedOn w:val="Standaard"/>
    <w:next w:val="Standaard"/>
    <w:qFormat/>
    <w:rsid w:val="00631C27"/>
    <w:pPr>
      <w:spacing w:before="240" w:after="60"/>
      <w:outlineLvl w:val="7"/>
    </w:pPr>
    <w:rPr>
      <w:rFonts w:ascii="Times New Roman" w:hAnsi="Times New Roman"/>
      <w:i/>
      <w:iCs/>
      <w:sz w:val="24"/>
    </w:rPr>
  </w:style>
  <w:style w:type="paragraph" w:styleId="Kop9">
    <w:name w:val="heading 9"/>
    <w:basedOn w:val="Standaard"/>
    <w:next w:val="Standaard"/>
    <w:qFormat/>
    <w:rsid w:val="00631C27"/>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semiHidden/>
    <w:rsid w:val="00631C27"/>
    <w:pPr>
      <w:numPr>
        <w:numId w:val="11"/>
      </w:numPr>
    </w:pPr>
  </w:style>
  <w:style w:type="numbering" w:styleId="1ai">
    <w:name w:val="Outline List 1"/>
    <w:basedOn w:val="Geenlijst"/>
    <w:semiHidden/>
    <w:rsid w:val="00631C27"/>
    <w:pPr>
      <w:numPr>
        <w:numId w:val="12"/>
      </w:numPr>
    </w:pPr>
  </w:style>
  <w:style w:type="table" w:styleId="3D-effectenvoortabel1">
    <w:name w:val="Table 3D effects 1"/>
    <w:basedOn w:val="Standaardtabel"/>
    <w:semiHidden/>
    <w:rsid w:val="00631C27"/>
    <w:pPr>
      <w:spacing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631C27"/>
    <w:pPr>
      <w:spacing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631C27"/>
    <w:pPr>
      <w:spacing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631C27"/>
  </w:style>
  <w:style w:type="paragraph" w:styleId="Adresenvelop">
    <w:name w:val="envelope address"/>
    <w:basedOn w:val="Standaard"/>
    <w:semiHidden/>
    <w:rsid w:val="00631C27"/>
    <w:pPr>
      <w:framePr w:w="7920" w:h="1980" w:hRule="exact" w:hSpace="141" w:wrap="auto" w:hAnchor="page" w:xAlign="center" w:yAlign="bottom"/>
      <w:ind w:left="2880"/>
    </w:pPr>
    <w:rPr>
      <w:rFonts w:ascii="Arial" w:hAnsi="Arial" w:cs="Arial"/>
      <w:sz w:val="24"/>
    </w:rPr>
  </w:style>
  <w:style w:type="paragraph" w:styleId="Afsluiting">
    <w:name w:val="Closing"/>
    <w:basedOn w:val="Standaard"/>
    <w:link w:val="AfsluitingChar"/>
    <w:rsid w:val="00631C27"/>
    <w:pPr>
      <w:ind w:left="4252"/>
    </w:pPr>
  </w:style>
  <w:style w:type="paragraph" w:styleId="Afzender">
    <w:name w:val="envelope return"/>
    <w:basedOn w:val="Standaard"/>
    <w:semiHidden/>
    <w:rsid w:val="00631C27"/>
    <w:rPr>
      <w:rFonts w:ascii="Arial" w:hAnsi="Arial" w:cs="Arial"/>
      <w:sz w:val="20"/>
      <w:szCs w:val="20"/>
    </w:rPr>
  </w:style>
  <w:style w:type="numbering" w:styleId="Artikelsectie">
    <w:name w:val="Outline List 3"/>
    <w:basedOn w:val="Geenlijst"/>
    <w:semiHidden/>
    <w:rsid w:val="00631C27"/>
    <w:pPr>
      <w:numPr>
        <w:numId w:val="13"/>
      </w:numPr>
    </w:pPr>
  </w:style>
  <w:style w:type="paragraph" w:styleId="Berichtkop">
    <w:name w:val="Message Header"/>
    <w:basedOn w:val="Standaard"/>
    <w:semiHidden/>
    <w:rsid w:val="00631C2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631C27"/>
    <w:pPr>
      <w:spacing w:after="120"/>
      <w:ind w:left="1440" w:right="1440"/>
    </w:pPr>
  </w:style>
  <w:style w:type="paragraph" w:styleId="Datum">
    <w:name w:val="Date"/>
    <w:basedOn w:val="Standaard"/>
    <w:next w:val="Standaard"/>
    <w:semiHidden/>
    <w:rsid w:val="00631C27"/>
  </w:style>
  <w:style w:type="table" w:styleId="Eenvoudigetabel1">
    <w:name w:val="Table Simple 1"/>
    <w:basedOn w:val="Standaardtabel"/>
    <w:semiHidden/>
    <w:rsid w:val="00631C27"/>
    <w:pPr>
      <w:spacing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631C27"/>
    <w:pPr>
      <w:spacing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631C27"/>
    <w:pPr>
      <w:spacing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631C27"/>
    <w:pPr>
      <w:spacing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631C27"/>
    <w:pPr>
      <w:spacing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631C27"/>
  </w:style>
  <w:style w:type="character" w:styleId="GevolgdeHyperlink">
    <w:name w:val="FollowedHyperlink"/>
    <w:semiHidden/>
    <w:rsid w:val="00631C27"/>
    <w:rPr>
      <w:color w:val="800080"/>
      <w:u w:val="single"/>
    </w:rPr>
  </w:style>
  <w:style w:type="paragraph" w:styleId="Handtekening">
    <w:name w:val="Signature"/>
    <w:basedOn w:val="Standaard"/>
    <w:semiHidden/>
    <w:rsid w:val="00631C27"/>
    <w:pPr>
      <w:ind w:left="4252"/>
    </w:pPr>
  </w:style>
  <w:style w:type="paragraph" w:styleId="HTML-voorafopgemaakt">
    <w:name w:val="HTML Preformatted"/>
    <w:basedOn w:val="Standaard"/>
    <w:semiHidden/>
    <w:rsid w:val="00631C27"/>
    <w:rPr>
      <w:rFonts w:ascii="Courier New" w:hAnsi="Courier New" w:cs="Courier New"/>
      <w:sz w:val="20"/>
      <w:szCs w:val="20"/>
    </w:rPr>
  </w:style>
  <w:style w:type="character" w:styleId="HTMLCode">
    <w:name w:val="HTML Code"/>
    <w:semiHidden/>
    <w:rsid w:val="00631C27"/>
    <w:rPr>
      <w:rFonts w:ascii="Courier New" w:hAnsi="Courier New" w:cs="Courier New"/>
      <w:sz w:val="20"/>
      <w:szCs w:val="20"/>
    </w:rPr>
  </w:style>
  <w:style w:type="character" w:styleId="HTMLDefinition">
    <w:name w:val="HTML Definition"/>
    <w:semiHidden/>
    <w:rsid w:val="00631C27"/>
    <w:rPr>
      <w:i/>
      <w:iCs/>
    </w:rPr>
  </w:style>
  <w:style w:type="character" w:styleId="HTMLVariable">
    <w:name w:val="HTML Variable"/>
    <w:semiHidden/>
    <w:rsid w:val="00631C27"/>
    <w:rPr>
      <w:i/>
      <w:iCs/>
    </w:rPr>
  </w:style>
  <w:style w:type="character" w:styleId="HTML-acroniem">
    <w:name w:val="HTML Acronym"/>
    <w:basedOn w:val="Standaardalinea-lettertype"/>
    <w:semiHidden/>
    <w:rsid w:val="00631C27"/>
  </w:style>
  <w:style w:type="paragraph" w:styleId="HTML-adres">
    <w:name w:val="HTML Address"/>
    <w:basedOn w:val="Standaard"/>
    <w:semiHidden/>
    <w:rsid w:val="00631C27"/>
    <w:rPr>
      <w:i/>
      <w:iCs/>
    </w:rPr>
  </w:style>
  <w:style w:type="character" w:styleId="HTML-citaat">
    <w:name w:val="HTML Cite"/>
    <w:semiHidden/>
    <w:rsid w:val="00631C27"/>
    <w:rPr>
      <w:i/>
      <w:iCs/>
    </w:rPr>
  </w:style>
  <w:style w:type="character" w:styleId="HTML-schrijfmachine">
    <w:name w:val="HTML Typewriter"/>
    <w:semiHidden/>
    <w:rsid w:val="00631C27"/>
    <w:rPr>
      <w:rFonts w:ascii="Courier New" w:hAnsi="Courier New" w:cs="Courier New"/>
      <w:sz w:val="20"/>
      <w:szCs w:val="20"/>
    </w:rPr>
  </w:style>
  <w:style w:type="character" w:styleId="HTML-toetsenbord">
    <w:name w:val="HTML Keyboard"/>
    <w:semiHidden/>
    <w:rsid w:val="00631C27"/>
    <w:rPr>
      <w:rFonts w:ascii="Courier New" w:hAnsi="Courier New" w:cs="Courier New"/>
      <w:sz w:val="20"/>
      <w:szCs w:val="20"/>
    </w:rPr>
  </w:style>
  <w:style w:type="character" w:styleId="HTML-voorbeeld">
    <w:name w:val="HTML Sample"/>
    <w:semiHidden/>
    <w:rsid w:val="00631C27"/>
    <w:rPr>
      <w:rFonts w:ascii="Courier New" w:hAnsi="Courier New" w:cs="Courier New"/>
    </w:rPr>
  </w:style>
  <w:style w:type="character" w:styleId="Hyperlink">
    <w:name w:val="Hyperlink"/>
    <w:uiPriority w:val="99"/>
    <w:rsid w:val="00631C27"/>
    <w:rPr>
      <w:color w:val="0000FF"/>
      <w:u w:val="single"/>
    </w:rPr>
  </w:style>
  <w:style w:type="table" w:styleId="Klassieketabel1">
    <w:name w:val="Table Classic 1"/>
    <w:basedOn w:val="Standaardtabel"/>
    <w:semiHidden/>
    <w:rsid w:val="00631C27"/>
    <w:pPr>
      <w:spacing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631C27"/>
    <w:pPr>
      <w:spacing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631C27"/>
    <w:pPr>
      <w:spacing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631C27"/>
    <w:pPr>
      <w:spacing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631C27"/>
    <w:pPr>
      <w:spacing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631C27"/>
    <w:pPr>
      <w:spacing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631C27"/>
    <w:pPr>
      <w:spacing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semiHidden/>
    <w:rsid w:val="00631C27"/>
    <w:pPr>
      <w:tabs>
        <w:tab w:val="center" w:pos="4536"/>
        <w:tab w:val="right" w:pos="9072"/>
      </w:tabs>
    </w:pPr>
  </w:style>
  <w:style w:type="paragraph" w:styleId="Lijst">
    <w:name w:val="List"/>
    <w:basedOn w:val="Standaard"/>
    <w:semiHidden/>
    <w:rsid w:val="00631C27"/>
    <w:pPr>
      <w:ind w:left="283" w:hanging="283"/>
    </w:pPr>
  </w:style>
  <w:style w:type="paragraph" w:styleId="Lijst2">
    <w:name w:val="List 2"/>
    <w:basedOn w:val="Standaard"/>
    <w:semiHidden/>
    <w:rsid w:val="00631C27"/>
    <w:pPr>
      <w:ind w:left="566" w:hanging="283"/>
    </w:pPr>
  </w:style>
  <w:style w:type="paragraph" w:styleId="Lijst3">
    <w:name w:val="List 3"/>
    <w:basedOn w:val="Standaard"/>
    <w:semiHidden/>
    <w:rsid w:val="00631C27"/>
    <w:pPr>
      <w:ind w:left="849" w:hanging="283"/>
    </w:pPr>
  </w:style>
  <w:style w:type="paragraph" w:styleId="Lijst4">
    <w:name w:val="List 4"/>
    <w:basedOn w:val="Standaard"/>
    <w:semiHidden/>
    <w:rsid w:val="00631C27"/>
    <w:pPr>
      <w:ind w:left="1132" w:hanging="283"/>
    </w:pPr>
  </w:style>
  <w:style w:type="paragraph" w:styleId="Lijst5">
    <w:name w:val="List 5"/>
    <w:basedOn w:val="Standaard"/>
    <w:semiHidden/>
    <w:rsid w:val="00631C27"/>
    <w:pPr>
      <w:ind w:left="1415" w:hanging="283"/>
    </w:pPr>
  </w:style>
  <w:style w:type="paragraph" w:styleId="Lijstopsomteken">
    <w:name w:val="List Bullet"/>
    <w:basedOn w:val="Standaard"/>
    <w:semiHidden/>
    <w:rsid w:val="00631C27"/>
    <w:pPr>
      <w:numPr>
        <w:numId w:val="1"/>
      </w:numPr>
    </w:pPr>
  </w:style>
  <w:style w:type="paragraph" w:styleId="Lijstopsomteken2">
    <w:name w:val="List Bullet 2"/>
    <w:basedOn w:val="Standaard"/>
    <w:semiHidden/>
    <w:rsid w:val="00631C27"/>
    <w:pPr>
      <w:numPr>
        <w:numId w:val="2"/>
      </w:numPr>
    </w:pPr>
  </w:style>
  <w:style w:type="paragraph" w:styleId="Lijstopsomteken3">
    <w:name w:val="List Bullet 3"/>
    <w:basedOn w:val="Standaard"/>
    <w:semiHidden/>
    <w:rsid w:val="00631C27"/>
    <w:pPr>
      <w:numPr>
        <w:numId w:val="3"/>
      </w:numPr>
    </w:pPr>
  </w:style>
  <w:style w:type="paragraph" w:styleId="Lijstopsomteken4">
    <w:name w:val="List Bullet 4"/>
    <w:basedOn w:val="Standaard"/>
    <w:semiHidden/>
    <w:rsid w:val="00631C27"/>
    <w:pPr>
      <w:numPr>
        <w:numId w:val="4"/>
      </w:numPr>
    </w:pPr>
  </w:style>
  <w:style w:type="paragraph" w:styleId="Lijstopsomteken5">
    <w:name w:val="List Bullet 5"/>
    <w:basedOn w:val="Standaard"/>
    <w:semiHidden/>
    <w:rsid w:val="00631C27"/>
    <w:pPr>
      <w:numPr>
        <w:numId w:val="5"/>
      </w:numPr>
    </w:pPr>
  </w:style>
  <w:style w:type="paragraph" w:styleId="Lijstnummering">
    <w:name w:val="List Number"/>
    <w:basedOn w:val="Standaard"/>
    <w:semiHidden/>
    <w:rsid w:val="00631C27"/>
    <w:pPr>
      <w:numPr>
        <w:numId w:val="6"/>
      </w:numPr>
    </w:pPr>
  </w:style>
  <w:style w:type="paragraph" w:styleId="Lijstnummering2">
    <w:name w:val="List Number 2"/>
    <w:basedOn w:val="Standaard"/>
    <w:semiHidden/>
    <w:rsid w:val="00631C27"/>
    <w:pPr>
      <w:numPr>
        <w:numId w:val="7"/>
      </w:numPr>
    </w:pPr>
  </w:style>
  <w:style w:type="paragraph" w:styleId="Lijstnummering3">
    <w:name w:val="List Number 3"/>
    <w:basedOn w:val="Standaard"/>
    <w:semiHidden/>
    <w:rsid w:val="00631C27"/>
    <w:pPr>
      <w:numPr>
        <w:numId w:val="8"/>
      </w:numPr>
    </w:pPr>
  </w:style>
  <w:style w:type="paragraph" w:styleId="Lijstnummering4">
    <w:name w:val="List Number 4"/>
    <w:basedOn w:val="Standaard"/>
    <w:semiHidden/>
    <w:rsid w:val="00631C27"/>
    <w:pPr>
      <w:numPr>
        <w:numId w:val="9"/>
      </w:numPr>
    </w:pPr>
  </w:style>
  <w:style w:type="paragraph" w:styleId="Lijstnummering5">
    <w:name w:val="List Number 5"/>
    <w:basedOn w:val="Standaard"/>
    <w:semiHidden/>
    <w:rsid w:val="00631C27"/>
    <w:pPr>
      <w:numPr>
        <w:numId w:val="10"/>
      </w:numPr>
    </w:pPr>
  </w:style>
  <w:style w:type="paragraph" w:styleId="Lijstvoortzetting">
    <w:name w:val="List Continue"/>
    <w:basedOn w:val="Standaard"/>
    <w:semiHidden/>
    <w:rsid w:val="00631C27"/>
    <w:pPr>
      <w:spacing w:after="120"/>
      <w:ind w:left="283"/>
    </w:pPr>
  </w:style>
  <w:style w:type="paragraph" w:styleId="Lijstvoortzetting2">
    <w:name w:val="List Continue 2"/>
    <w:basedOn w:val="Standaard"/>
    <w:semiHidden/>
    <w:rsid w:val="00631C27"/>
    <w:pPr>
      <w:spacing w:after="120"/>
      <w:ind w:left="566"/>
    </w:pPr>
  </w:style>
  <w:style w:type="paragraph" w:styleId="Lijstvoortzetting3">
    <w:name w:val="List Continue 3"/>
    <w:basedOn w:val="Standaard"/>
    <w:semiHidden/>
    <w:rsid w:val="00631C27"/>
    <w:pPr>
      <w:spacing w:after="120"/>
      <w:ind w:left="849"/>
    </w:pPr>
  </w:style>
  <w:style w:type="paragraph" w:styleId="Lijstvoortzetting4">
    <w:name w:val="List Continue 4"/>
    <w:basedOn w:val="Standaard"/>
    <w:semiHidden/>
    <w:rsid w:val="00631C27"/>
    <w:pPr>
      <w:spacing w:after="120"/>
      <w:ind w:left="1132"/>
    </w:pPr>
  </w:style>
  <w:style w:type="paragraph" w:styleId="Lijstvoortzetting5">
    <w:name w:val="List Continue 5"/>
    <w:basedOn w:val="Standaard"/>
    <w:semiHidden/>
    <w:rsid w:val="00631C27"/>
    <w:pPr>
      <w:spacing w:after="120"/>
      <w:ind w:left="1415"/>
    </w:pPr>
  </w:style>
  <w:style w:type="character" w:styleId="Nadruk">
    <w:name w:val="Emphasis"/>
    <w:uiPriority w:val="20"/>
    <w:qFormat/>
    <w:rsid w:val="00631C27"/>
    <w:rPr>
      <w:i/>
      <w:iCs/>
    </w:rPr>
  </w:style>
  <w:style w:type="paragraph" w:styleId="Normaalweb">
    <w:name w:val="Normal (Web)"/>
    <w:basedOn w:val="Standaard"/>
    <w:uiPriority w:val="99"/>
    <w:rsid w:val="00631C27"/>
    <w:rPr>
      <w:rFonts w:ascii="Times New Roman" w:hAnsi="Times New Roman"/>
      <w:sz w:val="24"/>
    </w:rPr>
  </w:style>
  <w:style w:type="paragraph" w:styleId="Notitiekop">
    <w:name w:val="Note Heading"/>
    <w:basedOn w:val="Standaard"/>
    <w:next w:val="Standaard"/>
    <w:semiHidden/>
    <w:rsid w:val="00631C27"/>
  </w:style>
  <w:style w:type="character" w:styleId="Paginanummer">
    <w:name w:val="page number"/>
    <w:basedOn w:val="Standaardalinea-lettertype"/>
    <w:semiHidden/>
    <w:rsid w:val="00631C27"/>
  </w:style>
  <w:style w:type="paragraph" w:styleId="Plattetekst">
    <w:name w:val="Body Text"/>
    <w:basedOn w:val="Standaard"/>
    <w:link w:val="PlattetekstChar"/>
    <w:rsid w:val="00631C27"/>
    <w:pPr>
      <w:spacing w:after="120"/>
    </w:pPr>
  </w:style>
  <w:style w:type="paragraph" w:styleId="Plattetekst2">
    <w:name w:val="Body Text 2"/>
    <w:basedOn w:val="Standaard"/>
    <w:semiHidden/>
    <w:rsid w:val="00631C27"/>
    <w:pPr>
      <w:spacing w:after="120" w:line="480" w:lineRule="auto"/>
    </w:pPr>
  </w:style>
  <w:style w:type="paragraph" w:styleId="Plattetekst3">
    <w:name w:val="Body Text 3"/>
    <w:basedOn w:val="Standaard"/>
    <w:semiHidden/>
    <w:rsid w:val="00631C27"/>
    <w:pPr>
      <w:spacing w:after="120"/>
    </w:pPr>
  </w:style>
  <w:style w:type="paragraph" w:styleId="Platteteksteersteinspringing">
    <w:name w:val="Body Text First Indent"/>
    <w:basedOn w:val="Plattetekst"/>
    <w:semiHidden/>
    <w:rsid w:val="00631C27"/>
    <w:pPr>
      <w:ind w:firstLine="210"/>
    </w:pPr>
  </w:style>
  <w:style w:type="paragraph" w:styleId="Plattetekstinspringen">
    <w:name w:val="Body Text Indent"/>
    <w:basedOn w:val="Standaard"/>
    <w:semiHidden/>
    <w:rsid w:val="00631C27"/>
    <w:pPr>
      <w:spacing w:after="120"/>
      <w:ind w:left="283"/>
    </w:pPr>
  </w:style>
  <w:style w:type="paragraph" w:styleId="Platteteksteersteinspringing2">
    <w:name w:val="Body Text First Indent 2"/>
    <w:basedOn w:val="Plattetekstinspringen"/>
    <w:semiHidden/>
    <w:rsid w:val="00631C27"/>
    <w:pPr>
      <w:ind w:firstLine="210"/>
    </w:pPr>
  </w:style>
  <w:style w:type="paragraph" w:styleId="Plattetekstinspringen2">
    <w:name w:val="Body Text Indent 2"/>
    <w:basedOn w:val="Standaard"/>
    <w:semiHidden/>
    <w:rsid w:val="00631C27"/>
    <w:pPr>
      <w:spacing w:after="120" w:line="480" w:lineRule="auto"/>
      <w:ind w:left="283"/>
    </w:pPr>
  </w:style>
  <w:style w:type="paragraph" w:styleId="Plattetekstinspringen3">
    <w:name w:val="Body Text Indent 3"/>
    <w:basedOn w:val="Standaard"/>
    <w:semiHidden/>
    <w:rsid w:val="00631C27"/>
    <w:pPr>
      <w:spacing w:after="120"/>
      <w:ind w:left="283"/>
    </w:pPr>
  </w:style>
  <w:style w:type="table" w:styleId="Professioneletabel">
    <w:name w:val="Table Professional"/>
    <w:basedOn w:val="Standaardtabel"/>
    <w:semiHidden/>
    <w:rsid w:val="00631C27"/>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631C27"/>
  </w:style>
  <w:style w:type="paragraph" w:styleId="Standaardinspringing">
    <w:name w:val="Normal Indent"/>
    <w:basedOn w:val="Standaard"/>
    <w:semiHidden/>
    <w:rsid w:val="00631C27"/>
    <w:pPr>
      <w:ind w:left="708"/>
    </w:pPr>
  </w:style>
  <w:style w:type="paragraph" w:styleId="Ondertitel">
    <w:name w:val="Subtitle"/>
    <w:basedOn w:val="Standaard"/>
    <w:qFormat/>
    <w:rsid w:val="00631C27"/>
    <w:pPr>
      <w:spacing w:after="60"/>
      <w:jc w:val="center"/>
      <w:outlineLvl w:val="1"/>
    </w:pPr>
    <w:rPr>
      <w:rFonts w:ascii="Arial" w:hAnsi="Arial" w:cs="Arial"/>
      <w:sz w:val="24"/>
    </w:rPr>
  </w:style>
  <w:style w:type="table" w:styleId="Tabelkolommen1">
    <w:name w:val="Table Columns 1"/>
    <w:basedOn w:val="Standaardtabel"/>
    <w:semiHidden/>
    <w:rsid w:val="00631C27"/>
    <w:pPr>
      <w:spacing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631C27"/>
    <w:pPr>
      <w:spacing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631C27"/>
    <w:pPr>
      <w:spacing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631C27"/>
    <w:pPr>
      <w:spacing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631C27"/>
    <w:pPr>
      <w:spacing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631C27"/>
    <w:pPr>
      <w:spacing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631C27"/>
    <w:pPr>
      <w:spacing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631C27"/>
    <w:pPr>
      <w:spacing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631C27"/>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631C27"/>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631C27"/>
    <w:pPr>
      <w:spacing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631C27"/>
    <w:pPr>
      <w:spacing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631C27"/>
    <w:pPr>
      <w:spacing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631C27"/>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631C27"/>
    <w:pPr>
      <w:spacing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631C27"/>
    <w:pPr>
      <w:spacing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631C27"/>
    <w:pPr>
      <w:spacing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631C27"/>
    <w:pPr>
      <w:spacing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631C27"/>
    <w:pPr>
      <w:spacing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631C27"/>
    <w:pPr>
      <w:spacing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631C27"/>
    <w:pPr>
      <w:spacing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631C27"/>
    <w:pPr>
      <w:spacing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631C27"/>
    <w:pPr>
      <w:spacing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semiHidden/>
    <w:rsid w:val="00631C27"/>
    <w:rPr>
      <w:rFonts w:ascii="Courier New" w:hAnsi="Courier New" w:cs="Courier New"/>
      <w:sz w:val="20"/>
      <w:szCs w:val="20"/>
    </w:rPr>
  </w:style>
  <w:style w:type="paragraph" w:styleId="Titel">
    <w:name w:val="Title"/>
    <w:basedOn w:val="Standaard"/>
    <w:qFormat/>
    <w:rsid w:val="00631C27"/>
    <w:pPr>
      <w:spacing w:before="240" w:after="60"/>
      <w:jc w:val="center"/>
      <w:outlineLvl w:val="0"/>
    </w:pPr>
    <w:rPr>
      <w:rFonts w:ascii="Arial" w:hAnsi="Arial" w:cs="Arial"/>
      <w:b/>
      <w:bCs/>
      <w:kern w:val="28"/>
      <w:sz w:val="32"/>
      <w:szCs w:val="32"/>
    </w:rPr>
  </w:style>
  <w:style w:type="table" w:styleId="Verfijndetabel1">
    <w:name w:val="Table Subtle 1"/>
    <w:basedOn w:val="Standaardtabel"/>
    <w:semiHidden/>
    <w:rsid w:val="00631C27"/>
    <w:pPr>
      <w:spacing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631C27"/>
    <w:pPr>
      <w:spacing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Voettekst">
    <w:name w:val="footer"/>
    <w:basedOn w:val="Standaard"/>
    <w:semiHidden/>
    <w:rsid w:val="00631C27"/>
    <w:pPr>
      <w:tabs>
        <w:tab w:val="center" w:pos="4536"/>
        <w:tab w:val="right" w:pos="9072"/>
      </w:tabs>
    </w:pPr>
  </w:style>
  <w:style w:type="table" w:styleId="Webtabel1">
    <w:name w:val="Table Web 1"/>
    <w:basedOn w:val="Standaardtabel"/>
    <w:semiHidden/>
    <w:rsid w:val="00631C27"/>
    <w:pPr>
      <w:spacing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631C27"/>
    <w:pPr>
      <w:spacing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631C27"/>
    <w:pPr>
      <w:spacing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qFormat/>
    <w:rsid w:val="00631C27"/>
    <w:rPr>
      <w:b/>
      <w:bCs/>
    </w:rPr>
  </w:style>
  <w:style w:type="paragraph" w:customStyle="1" w:styleId="Kop1metnummering">
    <w:name w:val="Kop 1 met nummering"/>
    <w:basedOn w:val="Kop1"/>
    <w:next w:val="Standaard"/>
    <w:rsid w:val="00DD6E89"/>
    <w:pPr>
      <w:numPr>
        <w:numId w:val="14"/>
      </w:numPr>
    </w:pPr>
  </w:style>
  <w:style w:type="paragraph" w:customStyle="1" w:styleId="Kop2metnummering">
    <w:name w:val="Kop 2 met nummering"/>
    <w:basedOn w:val="Kop2"/>
    <w:next w:val="Standaard"/>
    <w:rsid w:val="00DD6E89"/>
    <w:pPr>
      <w:numPr>
        <w:ilvl w:val="1"/>
        <w:numId w:val="14"/>
      </w:numPr>
    </w:pPr>
  </w:style>
  <w:style w:type="paragraph" w:customStyle="1" w:styleId="Kop3metnummering">
    <w:name w:val="Kop 3 met nummering"/>
    <w:basedOn w:val="Kop3"/>
    <w:next w:val="Standaard"/>
    <w:rsid w:val="00DD6E89"/>
    <w:pPr>
      <w:numPr>
        <w:ilvl w:val="2"/>
        <w:numId w:val="14"/>
      </w:numPr>
    </w:pPr>
  </w:style>
  <w:style w:type="paragraph" w:customStyle="1" w:styleId="Kop4metnummering">
    <w:name w:val="Kop 4 met nummering"/>
    <w:basedOn w:val="Kop4"/>
    <w:next w:val="Standaard"/>
    <w:rsid w:val="00DD6E89"/>
    <w:pPr>
      <w:numPr>
        <w:ilvl w:val="3"/>
        <w:numId w:val="14"/>
      </w:numPr>
    </w:pPr>
  </w:style>
  <w:style w:type="paragraph" w:customStyle="1" w:styleId="Opsommingcijfers">
    <w:name w:val="Opsomming cijfers"/>
    <w:basedOn w:val="Standaard"/>
    <w:rsid w:val="00144E0D"/>
    <w:pPr>
      <w:numPr>
        <w:numId w:val="16"/>
      </w:numPr>
    </w:pPr>
  </w:style>
  <w:style w:type="paragraph" w:customStyle="1" w:styleId="Opsommingletters">
    <w:name w:val="Opsomming letters"/>
    <w:basedOn w:val="Standaard"/>
    <w:rsid w:val="00EC01BB"/>
    <w:pPr>
      <w:numPr>
        <w:numId w:val="17"/>
      </w:numPr>
    </w:pPr>
  </w:style>
  <w:style w:type="paragraph" w:customStyle="1" w:styleId="Opsommingtekens">
    <w:name w:val="Opsomming tekens"/>
    <w:basedOn w:val="Standaard"/>
    <w:rsid w:val="003D3016"/>
    <w:pPr>
      <w:numPr>
        <w:numId w:val="15"/>
      </w:numPr>
    </w:pPr>
  </w:style>
  <w:style w:type="paragraph" w:customStyle="1" w:styleId="Onderschrift">
    <w:name w:val="Onderschrift"/>
    <w:basedOn w:val="Standaard"/>
    <w:next w:val="Standaard"/>
    <w:qFormat/>
    <w:rsid w:val="00D61890"/>
    <w:rPr>
      <w:i/>
    </w:rPr>
  </w:style>
  <w:style w:type="character" w:customStyle="1" w:styleId="Kop1Char">
    <w:name w:val="Kop 1 Char"/>
    <w:basedOn w:val="Standaardalinea-lettertype"/>
    <w:link w:val="Kop1"/>
    <w:uiPriority w:val="9"/>
    <w:rsid w:val="00AA6E51"/>
    <w:rPr>
      <w:rFonts w:ascii="Verdana" w:hAnsi="Verdana" w:cs="Arial"/>
      <w:bCs/>
      <w:color w:val="6D00A8"/>
      <w:kern w:val="32"/>
      <w:sz w:val="28"/>
      <w:szCs w:val="32"/>
    </w:rPr>
  </w:style>
  <w:style w:type="character" w:customStyle="1" w:styleId="Kop2Char">
    <w:name w:val="Kop 2 Char"/>
    <w:basedOn w:val="Standaardalinea-lettertype"/>
    <w:link w:val="Kop2"/>
    <w:uiPriority w:val="9"/>
    <w:rsid w:val="00AA6E51"/>
    <w:rPr>
      <w:rFonts w:ascii="Verdana" w:hAnsi="Verdana" w:cs="Arial"/>
      <w:b/>
      <w:bCs/>
      <w:iCs/>
      <w:color w:val="AEAAAA" w:themeColor="background2" w:themeShade="BF"/>
      <w:sz w:val="18"/>
      <w:szCs w:val="28"/>
    </w:rPr>
  </w:style>
  <w:style w:type="paragraph" w:customStyle="1" w:styleId="bodytext">
    <w:name w:val="bodytext"/>
    <w:basedOn w:val="Standaard"/>
    <w:rsid w:val="00323929"/>
    <w:pPr>
      <w:spacing w:before="100" w:beforeAutospacing="1" w:after="100" w:afterAutospacing="1" w:line="240" w:lineRule="auto"/>
    </w:pPr>
    <w:rPr>
      <w:rFonts w:ascii="Times New Roman" w:hAnsi="Times New Roman"/>
      <w:sz w:val="24"/>
    </w:rPr>
  </w:style>
  <w:style w:type="paragraph" w:styleId="Lijstalinea">
    <w:name w:val="List Paragraph"/>
    <w:basedOn w:val="Standaard"/>
    <w:uiPriority w:val="34"/>
    <w:qFormat/>
    <w:rsid w:val="00697DE6"/>
    <w:pPr>
      <w:ind w:left="720"/>
      <w:contextualSpacing/>
    </w:pPr>
  </w:style>
  <w:style w:type="paragraph" w:styleId="Geenafstand">
    <w:name w:val="No Spacing"/>
    <w:uiPriority w:val="1"/>
    <w:qFormat/>
    <w:rsid w:val="00F14ADE"/>
    <w:rPr>
      <w:rFonts w:asciiTheme="minorHAnsi" w:eastAsiaTheme="minorHAnsi" w:hAnsiTheme="minorHAnsi" w:cstheme="minorBidi"/>
      <w:sz w:val="22"/>
      <w:szCs w:val="22"/>
      <w:lang w:eastAsia="en-US"/>
    </w:rPr>
  </w:style>
  <w:style w:type="paragraph" w:customStyle="1" w:styleId="intro">
    <w:name w:val="intro"/>
    <w:basedOn w:val="Standaard"/>
    <w:rsid w:val="00FF3365"/>
    <w:pPr>
      <w:spacing w:before="100" w:beforeAutospacing="1" w:after="100" w:afterAutospacing="1" w:line="240" w:lineRule="auto"/>
    </w:pPr>
    <w:rPr>
      <w:rFonts w:ascii="Times New Roman" w:hAnsi="Times New Roman"/>
      <w:sz w:val="24"/>
    </w:rPr>
  </w:style>
  <w:style w:type="paragraph" w:customStyle="1" w:styleId="pa1">
    <w:name w:val="pa1"/>
    <w:basedOn w:val="Standaard"/>
    <w:rsid w:val="00FF3365"/>
    <w:pPr>
      <w:spacing w:before="100" w:beforeAutospacing="1" w:after="100" w:afterAutospacing="1" w:line="240" w:lineRule="auto"/>
    </w:pPr>
    <w:rPr>
      <w:rFonts w:ascii="Times New Roman" w:hAnsi="Times New Roman"/>
      <w:sz w:val="24"/>
    </w:rPr>
  </w:style>
  <w:style w:type="paragraph" w:customStyle="1" w:styleId="Default">
    <w:name w:val="Default"/>
    <w:rsid w:val="006A091B"/>
    <w:pPr>
      <w:autoSpaceDE w:val="0"/>
      <w:autoSpaceDN w:val="0"/>
      <w:adjustRightInd w:val="0"/>
    </w:pPr>
    <w:rPr>
      <w:rFonts w:ascii="Trebuchet MS" w:eastAsiaTheme="minorHAnsi" w:hAnsi="Trebuchet MS" w:cs="Trebuchet MS"/>
      <w:color w:val="000000"/>
      <w:sz w:val="24"/>
      <w:szCs w:val="24"/>
      <w:lang w:eastAsia="en-US"/>
    </w:rPr>
  </w:style>
  <w:style w:type="paragraph" w:customStyle="1" w:styleId="Pa10">
    <w:name w:val="Pa1"/>
    <w:basedOn w:val="Default"/>
    <w:next w:val="Default"/>
    <w:uiPriority w:val="99"/>
    <w:rsid w:val="006A091B"/>
    <w:pPr>
      <w:spacing w:line="241" w:lineRule="atLeast"/>
    </w:pPr>
    <w:rPr>
      <w:rFonts w:cstheme="minorBidi"/>
      <w:color w:val="auto"/>
    </w:rPr>
  </w:style>
  <w:style w:type="character" w:customStyle="1" w:styleId="A4">
    <w:name w:val="A4"/>
    <w:uiPriority w:val="99"/>
    <w:rsid w:val="006A091B"/>
    <w:rPr>
      <w:rFonts w:cs="Trebuchet MS"/>
      <w:color w:val="000000"/>
      <w:sz w:val="18"/>
      <w:szCs w:val="18"/>
    </w:rPr>
  </w:style>
  <w:style w:type="character" w:styleId="Verwijzingopmerking">
    <w:name w:val="annotation reference"/>
    <w:basedOn w:val="Standaardalinea-lettertype"/>
    <w:rsid w:val="007038E0"/>
    <w:rPr>
      <w:sz w:val="16"/>
      <w:szCs w:val="16"/>
    </w:rPr>
  </w:style>
  <w:style w:type="paragraph" w:styleId="Tekstopmerking">
    <w:name w:val="annotation text"/>
    <w:basedOn w:val="Standaard"/>
    <w:link w:val="TekstopmerkingChar"/>
    <w:rsid w:val="007038E0"/>
    <w:pPr>
      <w:spacing w:line="240" w:lineRule="auto"/>
    </w:pPr>
    <w:rPr>
      <w:sz w:val="20"/>
      <w:szCs w:val="20"/>
    </w:rPr>
  </w:style>
  <w:style w:type="character" w:customStyle="1" w:styleId="TekstopmerkingChar">
    <w:name w:val="Tekst opmerking Char"/>
    <w:basedOn w:val="Standaardalinea-lettertype"/>
    <w:link w:val="Tekstopmerking"/>
    <w:rsid w:val="007038E0"/>
    <w:rPr>
      <w:rFonts w:ascii="Verdana" w:hAnsi="Verdana"/>
    </w:rPr>
  </w:style>
  <w:style w:type="paragraph" w:styleId="Onderwerpvanopmerking">
    <w:name w:val="annotation subject"/>
    <w:basedOn w:val="Tekstopmerking"/>
    <w:next w:val="Tekstopmerking"/>
    <w:link w:val="OnderwerpvanopmerkingChar"/>
    <w:rsid w:val="007038E0"/>
    <w:rPr>
      <w:b/>
      <w:bCs/>
    </w:rPr>
  </w:style>
  <w:style w:type="character" w:customStyle="1" w:styleId="OnderwerpvanopmerkingChar">
    <w:name w:val="Onderwerp van opmerking Char"/>
    <w:basedOn w:val="TekstopmerkingChar"/>
    <w:link w:val="Onderwerpvanopmerking"/>
    <w:rsid w:val="007038E0"/>
    <w:rPr>
      <w:rFonts w:ascii="Verdana" w:hAnsi="Verdana"/>
      <w:b/>
      <w:bCs/>
    </w:rPr>
  </w:style>
  <w:style w:type="paragraph" w:styleId="Ballontekst">
    <w:name w:val="Balloon Text"/>
    <w:basedOn w:val="Standaard"/>
    <w:link w:val="BallontekstChar"/>
    <w:rsid w:val="007038E0"/>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7038E0"/>
    <w:rPr>
      <w:rFonts w:ascii="Segoe UI" w:hAnsi="Segoe UI" w:cs="Segoe UI"/>
      <w:sz w:val="18"/>
      <w:szCs w:val="18"/>
    </w:rPr>
  </w:style>
  <w:style w:type="paragraph" w:styleId="Voetnoottekst">
    <w:name w:val="footnote text"/>
    <w:basedOn w:val="Standaard"/>
    <w:link w:val="VoetnoottekstChar"/>
    <w:rsid w:val="00061E6F"/>
    <w:pPr>
      <w:spacing w:line="240" w:lineRule="auto"/>
    </w:pPr>
    <w:rPr>
      <w:sz w:val="24"/>
    </w:rPr>
  </w:style>
  <w:style w:type="character" w:customStyle="1" w:styleId="VoetnoottekstChar">
    <w:name w:val="Voetnoottekst Char"/>
    <w:basedOn w:val="Standaardalinea-lettertype"/>
    <w:link w:val="Voetnoottekst"/>
    <w:rsid w:val="00061E6F"/>
    <w:rPr>
      <w:rFonts w:ascii="Verdana" w:hAnsi="Verdana"/>
      <w:sz w:val="24"/>
      <w:szCs w:val="24"/>
    </w:rPr>
  </w:style>
  <w:style w:type="character" w:styleId="Voetnootmarkering">
    <w:name w:val="footnote reference"/>
    <w:basedOn w:val="Standaardalinea-lettertype"/>
    <w:rsid w:val="00061E6F"/>
    <w:rPr>
      <w:vertAlign w:val="superscript"/>
    </w:rPr>
  </w:style>
  <w:style w:type="paragraph" w:customStyle="1" w:styleId="DateandRecipient">
    <w:name w:val="Date and Recipient"/>
    <w:basedOn w:val="Standaard"/>
    <w:rsid w:val="00054C48"/>
    <w:pPr>
      <w:tabs>
        <w:tab w:val="clear" w:pos="284"/>
      </w:tabs>
      <w:spacing w:before="600" w:line="240" w:lineRule="auto"/>
    </w:pPr>
    <w:rPr>
      <w:rFonts w:asciiTheme="minorHAnsi" w:eastAsiaTheme="minorEastAsia" w:hAnsiTheme="minorHAnsi" w:cstheme="minorBidi"/>
      <w:color w:val="404040" w:themeColor="text1" w:themeTint="BF"/>
      <w:sz w:val="20"/>
      <w:szCs w:val="22"/>
      <w:lang w:val="nb-NO" w:eastAsia="en-US"/>
    </w:rPr>
  </w:style>
  <w:style w:type="character" w:customStyle="1" w:styleId="PlattetekstChar">
    <w:name w:val="Platte tekst Char"/>
    <w:basedOn w:val="Standaardalinea-lettertype"/>
    <w:link w:val="Plattetekst"/>
    <w:rsid w:val="00054C48"/>
    <w:rPr>
      <w:rFonts w:ascii="Verdana" w:hAnsi="Verdana"/>
      <w:sz w:val="16"/>
      <w:szCs w:val="16"/>
    </w:rPr>
  </w:style>
  <w:style w:type="character" w:customStyle="1" w:styleId="AfsluitingChar">
    <w:name w:val="Afsluiting Char"/>
    <w:basedOn w:val="Standaardalinea-lettertype"/>
    <w:link w:val="Afsluiting"/>
    <w:rsid w:val="00054C48"/>
    <w:rPr>
      <w:rFonts w:ascii="Verdana" w:hAnsi="Verdan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91280">
      <w:bodyDiv w:val="1"/>
      <w:marLeft w:val="0"/>
      <w:marRight w:val="0"/>
      <w:marTop w:val="0"/>
      <w:marBottom w:val="0"/>
      <w:divBdr>
        <w:top w:val="none" w:sz="0" w:space="0" w:color="auto"/>
        <w:left w:val="none" w:sz="0" w:space="0" w:color="auto"/>
        <w:bottom w:val="none" w:sz="0" w:space="0" w:color="auto"/>
        <w:right w:val="none" w:sz="0" w:space="0" w:color="auto"/>
      </w:divBdr>
      <w:divsChild>
        <w:div w:id="1969581748">
          <w:marLeft w:val="0"/>
          <w:marRight w:val="0"/>
          <w:marTop w:val="0"/>
          <w:marBottom w:val="0"/>
          <w:divBdr>
            <w:top w:val="none" w:sz="0" w:space="0" w:color="auto"/>
            <w:left w:val="none" w:sz="0" w:space="0" w:color="auto"/>
            <w:bottom w:val="none" w:sz="0" w:space="0" w:color="auto"/>
            <w:right w:val="none" w:sz="0" w:space="0" w:color="auto"/>
          </w:divBdr>
          <w:divsChild>
            <w:div w:id="1918174031">
              <w:marLeft w:val="0"/>
              <w:marRight w:val="0"/>
              <w:marTop w:val="0"/>
              <w:marBottom w:val="0"/>
              <w:divBdr>
                <w:top w:val="none" w:sz="0" w:space="0" w:color="auto"/>
                <w:left w:val="none" w:sz="0" w:space="0" w:color="auto"/>
                <w:bottom w:val="none" w:sz="0" w:space="0" w:color="auto"/>
                <w:right w:val="none" w:sz="0" w:space="0" w:color="auto"/>
              </w:divBdr>
              <w:divsChild>
                <w:div w:id="990447262">
                  <w:marLeft w:val="0"/>
                  <w:marRight w:val="0"/>
                  <w:marTop w:val="0"/>
                  <w:marBottom w:val="0"/>
                  <w:divBdr>
                    <w:top w:val="none" w:sz="0" w:space="0" w:color="auto"/>
                    <w:left w:val="none" w:sz="0" w:space="0" w:color="auto"/>
                    <w:bottom w:val="none" w:sz="0" w:space="0" w:color="auto"/>
                    <w:right w:val="none" w:sz="0" w:space="0" w:color="auto"/>
                  </w:divBdr>
                  <w:divsChild>
                    <w:div w:id="1406106134">
                      <w:marLeft w:val="0"/>
                      <w:marRight w:val="0"/>
                      <w:marTop w:val="0"/>
                      <w:marBottom w:val="0"/>
                      <w:divBdr>
                        <w:top w:val="none" w:sz="0" w:space="0" w:color="auto"/>
                        <w:left w:val="none" w:sz="0" w:space="0" w:color="auto"/>
                        <w:bottom w:val="none" w:sz="0" w:space="0" w:color="auto"/>
                        <w:right w:val="none" w:sz="0" w:space="0" w:color="auto"/>
                      </w:divBdr>
                      <w:divsChild>
                        <w:div w:id="1085565084">
                          <w:marLeft w:val="0"/>
                          <w:marRight w:val="0"/>
                          <w:marTop w:val="0"/>
                          <w:marBottom w:val="0"/>
                          <w:divBdr>
                            <w:top w:val="none" w:sz="0" w:space="0" w:color="auto"/>
                            <w:left w:val="none" w:sz="0" w:space="0" w:color="auto"/>
                            <w:bottom w:val="none" w:sz="0" w:space="0" w:color="auto"/>
                            <w:right w:val="none" w:sz="0" w:space="0" w:color="auto"/>
                          </w:divBdr>
                          <w:divsChild>
                            <w:div w:id="705107718">
                              <w:marLeft w:val="0"/>
                              <w:marRight w:val="0"/>
                              <w:marTop w:val="0"/>
                              <w:marBottom w:val="0"/>
                              <w:divBdr>
                                <w:top w:val="none" w:sz="0" w:space="0" w:color="auto"/>
                                <w:left w:val="none" w:sz="0" w:space="0" w:color="auto"/>
                                <w:bottom w:val="none" w:sz="0" w:space="0" w:color="auto"/>
                                <w:right w:val="none" w:sz="0" w:space="0" w:color="auto"/>
                              </w:divBdr>
                              <w:divsChild>
                                <w:div w:id="922910610">
                                  <w:marLeft w:val="0"/>
                                  <w:marRight w:val="0"/>
                                  <w:marTop w:val="0"/>
                                  <w:marBottom w:val="0"/>
                                  <w:divBdr>
                                    <w:top w:val="none" w:sz="0" w:space="0" w:color="auto"/>
                                    <w:left w:val="none" w:sz="0" w:space="0" w:color="auto"/>
                                    <w:bottom w:val="none" w:sz="0" w:space="0" w:color="auto"/>
                                    <w:right w:val="none" w:sz="0" w:space="0" w:color="auto"/>
                                  </w:divBdr>
                                  <w:divsChild>
                                    <w:div w:id="2058966838">
                                      <w:marLeft w:val="0"/>
                                      <w:marRight w:val="0"/>
                                      <w:marTop w:val="0"/>
                                      <w:marBottom w:val="0"/>
                                      <w:divBdr>
                                        <w:top w:val="none" w:sz="0" w:space="0" w:color="auto"/>
                                        <w:left w:val="none" w:sz="0" w:space="0" w:color="auto"/>
                                        <w:bottom w:val="none" w:sz="0" w:space="0" w:color="auto"/>
                                        <w:right w:val="none" w:sz="0" w:space="0" w:color="auto"/>
                                      </w:divBdr>
                                    </w:div>
                                    <w:div w:id="163744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859362">
      <w:bodyDiv w:val="1"/>
      <w:marLeft w:val="0"/>
      <w:marRight w:val="0"/>
      <w:marTop w:val="0"/>
      <w:marBottom w:val="0"/>
      <w:divBdr>
        <w:top w:val="none" w:sz="0" w:space="0" w:color="auto"/>
        <w:left w:val="none" w:sz="0" w:space="0" w:color="auto"/>
        <w:bottom w:val="none" w:sz="0" w:space="0" w:color="auto"/>
        <w:right w:val="none" w:sz="0" w:space="0" w:color="auto"/>
      </w:divBdr>
      <w:divsChild>
        <w:div w:id="1547520623">
          <w:marLeft w:val="0"/>
          <w:marRight w:val="0"/>
          <w:marTop w:val="0"/>
          <w:marBottom w:val="0"/>
          <w:divBdr>
            <w:top w:val="none" w:sz="0" w:space="0" w:color="auto"/>
            <w:left w:val="none" w:sz="0" w:space="0" w:color="auto"/>
            <w:bottom w:val="none" w:sz="0" w:space="0" w:color="auto"/>
            <w:right w:val="none" w:sz="0" w:space="0" w:color="auto"/>
          </w:divBdr>
          <w:divsChild>
            <w:div w:id="497963853">
              <w:marLeft w:val="0"/>
              <w:marRight w:val="0"/>
              <w:marTop w:val="0"/>
              <w:marBottom w:val="0"/>
              <w:divBdr>
                <w:top w:val="none" w:sz="0" w:space="0" w:color="auto"/>
                <w:left w:val="none" w:sz="0" w:space="0" w:color="auto"/>
                <w:bottom w:val="none" w:sz="0" w:space="0" w:color="auto"/>
                <w:right w:val="none" w:sz="0" w:space="0" w:color="auto"/>
              </w:divBdr>
              <w:divsChild>
                <w:div w:id="649406067">
                  <w:marLeft w:val="0"/>
                  <w:marRight w:val="0"/>
                  <w:marTop w:val="0"/>
                  <w:marBottom w:val="0"/>
                  <w:divBdr>
                    <w:top w:val="none" w:sz="0" w:space="0" w:color="auto"/>
                    <w:left w:val="none" w:sz="0" w:space="0" w:color="auto"/>
                    <w:bottom w:val="none" w:sz="0" w:space="0" w:color="auto"/>
                    <w:right w:val="none" w:sz="0" w:space="0" w:color="auto"/>
                  </w:divBdr>
                  <w:divsChild>
                    <w:div w:id="472990649">
                      <w:marLeft w:val="0"/>
                      <w:marRight w:val="0"/>
                      <w:marTop w:val="0"/>
                      <w:marBottom w:val="0"/>
                      <w:divBdr>
                        <w:top w:val="none" w:sz="0" w:space="0" w:color="auto"/>
                        <w:left w:val="none" w:sz="0" w:space="0" w:color="auto"/>
                        <w:bottom w:val="none" w:sz="0" w:space="0" w:color="auto"/>
                        <w:right w:val="none" w:sz="0" w:space="0" w:color="auto"/>
                      </w:divBdr>
                      <w:divsChild>
                        <w:div w:id="2003386823">
                          <w:marLeft w:val="0"/>
                          <w:marRight w:val="0"/>
                          <w:marTop w:val="0"/>
                          <w:marBottom w:val="0"/>
                          <w:divBdr>
                            <w:top w:val="none" w:sz="0" w:space="0" w:color="auto"/>
                            <w:left w:val="none" w:sz="0" w:space="0" w:color="auto"/>
                            <w:bottom w:val="none" w:sz="0" w:space="0" w:color="auto"/>
                            <w:right w:val="none" w:sz="0" w:space="0" w:color="auto"/>
                          </w:divBdr>
                          <w:divsChild>
                            <w:div w:id="1919056124">
                              <w:marLeft w:val="0"/>
                              <w:marRight w:val="0"/>
                              <w:marTop w:val="0"/>
                              <w:marBottom w:val="0"/>
                              <w:divBdr>
                                <w:top w:val="none" w:sz="0" w:space="0" w:color="auto"/>
                                <w:left w:val="none" w:sz="0" w:space="0" w:color="auto"/>
                                <w:bottom w:val="none" w:sz="0" w:space="0" w:color="auto"/>
                                <w:right w:val="none" w:sz="0" w:space="0" w:color="auto"/>
                              </w:divBdr>
                              <w:divsChild>
                                <w:div w:id="1709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419023">
      <w:bodyDiv w:val="1"/>
      <w:marLeft w:val="0"/>
      <w:marRight w:val="0"/>
      <w:marTop w:val="0"/>
      <w:marBottom w:val="0"/>
      <w:divBdr>
        <w:top w:val="none" w:sz="0" w:space="0" w:color="auto"/>
        <w:left w:val="none" w:sz="0" w:space="0" w:color="auto"/>
        <w:bottom w:val="none" w:sz="0" w:space="0" w:color="auto"/>
        <w:right w:val="none" w:sz="0" w:space="0" w:color="auto"/>
      </w:divBdr>
      <w:divsChild>
        <w:div w:id="1382745986">
          <w:marLeft w:val="0"/>
          <w:marRight w:val="0"/>
          <w:marTop w:val="0"/>
          <w:marBottom w:val="0"/>
          <w:divBdr>
            <w:top w:val="none" w:sz="0" w:space="0" w:color="auto"/>
            <w:left w:val="none" w:sz="0" w:space="0" w:color="auto"/>
            <w:bottom w:val="none" w:sz="0" w:space="0" w:color="auto"/>
            <w:right w:val="none" w:sz="0" w:space="0" w:color="auto"/>
          </w:divBdr>
        </w:div>
        <w:div w:id="1446971123">
          <w:marLeft w:val="0"/>
          <w:marRight w:val="0"/>
          <w:marTop w:val="0"/>
          <w:marBottom w:val="0"/>
          <w:divBdr>
            <w:top w:val="none" w:sz="0" w:space="0" w:color="auto"/>
            <w:left w:val="none" w:sz="0" w:space="0" w:color="auto"/>
            <w:bottom w:val="none" w:sz="0" w:space="0" w:color="auto"/>
            <w:right w:val="none" w:sz="0" w:space="0" w:color="auto"/>
          </w:divBdr>
        </w:div>
      </w:divsChild>
    </w:div>
    <w:div w:id="554199496">
      <w:bodyDiv w:val="1"/>
      <w:marLeft w:val="0"/>
      <w:marRight w:val="0"/>
      <w:marTop w:val="0"/>
      <w:marBottom w:val="15"/>
      <w:divBdr>
        <w:top w:val="none" w:sz="0" w:space="0" w:color="auto"/>
        <w:left w:val="none" w:sz="0" w:space="0" w:color="auto"/>
        <w:bottom w:val="none" w:sz="0" w:space="0" w:color="auto"/>
        <w:right w:val="none" w:sz="0" w:space="0" w:color="auto"/>
      </w:divBdr>
      <w:divsChild>
        <w:div w:id="1413967093">
          <w:marLeft w:val="0"/>
          <w:marRight w:val="0"/>
          <w:marTop w:val="0"/>
          <w:marBottom w:val="0"/>
          <w:divBdr>
            <w:top w:val="none" w:sz="0" w:space="0" w:color="auto"/>
            <w:left w:val="none" w:sz="0" w:space="0" w:color="auto"/>
            <w:bottom w:val="none" w:sz="0" w:space="0" w:color="auto"/>
            <w:right w:val="none" w:sz="0" w:space="0" w:color="auto"/>
          </w:divBdr>
          <w:divsChild>
            <w:div w:id="1494295637">
              <w:marLeft w:val="0"/>
              <w:marRight w:val="0"/>
              <w:marTop w:val="0"/>
              <w:marBottom w:val="0"/>
              <w:divBdr>
                <w:top w:val="none" w:sz="0" w:space="0" w:color="auto"/>
                <w:left w:val="none" w:sz="0" w:space="0" w:color="auto"/>
                <w:bottom w:val="none" w:sz="0" w:space="0" w:color="auto"/>
                <w:right w:val="none" w:sz="0" w:space="0" w:color="auto"/>
              </w:divBdr>
              <w:divsChild>
                <w:div w:id="1377698535">
                  <w:marLeft w:val="0"/>
                  <w:marRight w:val="0"/>
                  <w:marTop w:val="0"/>
                  <w:marBottom w:val="0"/>
                  <w:divBdr>
                    <w:top w:val="none" w:sz="0" w:space="0" w:color="auto"/>
                    <w:left w:val="none" w:sz="0" w:space="0" w:color="auto"/>
                    <w:bottom w:val="none" w:sz="0" w:space="0" w:color="auto"/>
                    <w:right w:val="none" w:sz="0" w:space="0" w:color="auto"/>
                  </w:divBdr>
                  <w:divsChild>
                    <w:div w:id="288096261">
                      <w:marLeft w:val="0"/>
                      <w:marRight w:val="0"/>
                      <w:marTop w:val="0"/>
                      <w:marBottom w:val="0"/>
                      <w:divBdr>
                        <w:top w:val="none" w:sz="0" w:space="0" w:color="auto"/>
                        <w:left w:val="none" w:sz="0" w:space="0" w:color="auto"/>
                        <w:bottom w:val="none" w:sz="0" w:space="0" w:color="auto"/>
                        <w:right w:val="none" w:sz="0" w:space="0" w:color="auto"/>
                      </w:divBdr>
                      <w:divsChild>
                        <w:div w:id="1364093136">
                          <w:marLeft w:val="300"/>
                          <w:marRight w:val="150"/>
                          <w:marTop w:val="150"/>
                          <w:marBottom w:val="300"/>
                          <w:divBdr>
                            <w:top w:val="none" w:sz="0" w:space="0" w:color="auto"/>
                            <w:left w:val="none" w:sz="0" w:space="0" w:color="auto"/>
                            <w:bottom w:val="none" w:sz="0" w:space="0" w:color="auto"/>
                            <w:right w:val="none" w:sz="0" w:space="0" w:color="auto"/>
                          </w:divBdr>
                          <w:divsChild>
                            <w:div w:id="1065685078">
                              <w:marLeft w:val="0"/>
                              <w:marRight w:val="0"/>
                              <w:marTop w:val="0"/>
                              <w:marBottom w:val="0"/>
                              <w:divBdr>
                                <w:top w:val="none" w:sz="0" w:space="0" w:color="auto"/>
                                <w:left w:val="none" w:sz="0" w:space="0" w:color="auto"/>
                                <w:bottom w:val="none" w:sz="0" w:space="0" w:color="auto"/>
                                <w:right w:val="none" w:sz="0" w:space="0" w:color="auto"/>
                              </w:divBdr>
                              <w:divsChild>
                                <w:div w:id="1204902443">
                                  <w:marLeft w:val="0"/>
                                  <w:marRight w:val="0"/>
                                  <w:marTop w:val="0"/>
                                  <w:marBottom w:val="0"/>
                                  <w:divBdr>
                                    <w:top w:val="none" w:sz="0" w:space="0" w:color="auto"/>
                                    <w:left w:val="none" w:sz="0" w:space="0" w:color="auto"/>
                                    <w:bottom w:val="none" w:sz="0" w:space="0" w:color="auto"/>
                                    <w:right w:val="none" w:sz="0" w:space="0" w:color="auto"/>
                                  </w:divBdr>
                                  <w:divsChild>
                                    <w:div w:id="374700753">
                                      <w:marLeft w:val="0"/>
                                      <w:marRight w:val="0"/>
                                      <w:marTop w:val="0"/>
                                      <w:marBottom w:val="0"/>
                                      <w:divBdr>
                                        <w:top w:val="none" w:sz="0" w:space="0" w:color="auto"/>
                                        <w:left w:val="none" w:sz="0" w:space="0" w:color="auto"/>
                                        <w:bottom w:val="none" w:sz="0" w:space="0" w:color="auto"/>
                                        <w:right w:val="none" w:sz="0" w:space="0" w:color="auto"/>
                                      </w:divBdr>
                                      <w:divsChild>
                                        <w:div w:id="535510431">
                                          <w:marLeft w:val="0"/>
                                          <w:marRight w:val="0"/>
                                          <w:marTop w:val="0"/>
                                          <w:marBottom w:val="0"/>
                                          <w:divBdr>
                                            <w:top w:val="none" w:sz="0" w:space="0" w:color="auto"/>
                                            <w:left w:val="none" w:sz="0" w:space="0" w:color="auto"/>
                                            <w:bottom w:val="none" w:sz="0" w:space="0" w:color="auto"/>
                                            <w:right w:val="none" w:sz="0" w:space="0" w:color="auto"/>
                                          </w:divBdr>
                                          <w:divsChild>
                                            <w:div w:id="933785612">
                                              <w:marLeft w:val="0"/>
                                              <w:marRight w:val="0"/>
                                              <w:marTop w:val="0"/>
                                              <w:marBottom w:val="0"/>
                                              <w:divBdr>
                                                <w:top w:val="none" w:sz="0" w:space="0" w:color="auto"/>
                                                <w:left w:val="none" w:sz="0" w:space="0" w:color="auto"/>
                                                <w:bottom w:val="none" w:sz="0" w:space="0" w:color="auto"/>
                                                <w:right w:val="none" w:sz="0" w:space="0" w:color="auto"/>
                                              </w:divBdr>
                                              <w:divsChild>
                                                <w:div w:id="1620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0343391">
      <w:bodyDiv w:val="1"/>
      <w:marLeft w:val="0"/>
      <w:marRight w:val="0"/>
      <w:marTop w:val="0"/>
      <w:marBottom w:val="0"/>
      <w:divBdr>
        <w:top w:val="none" w:sz="0" w:space="0" w:color="auto"/>
        <w:left w:val="none" w:sz="0" w:space="0" w:color="auto"/>
        <w:bottom w:val="none" w:sz="0" w:space="0" w:color="auto"/>
        <w:right w:val="none" w:sz="0" w:space="0" w:color="auto"/>
      </w:divBdr>
      <w:divsChild>
        <w:div w:id="1420712240">
          <w:marLeft w:val="0"/>
          <w:marRight w:val="0"/>
          <w:marTop w:val="0"/>
          <w:marBottom w:val="0"/>
          <w:divBdr>
            <w:top w:val="none" w:sz="0" w:space="0" w:color="auto"/>
            <w:left w:val="none" w:sz="0" w:space="0" w:color="auto"/>
            <w:bottom w:val="none" w:sz="0" w:space="0" w:color="auto"/>
            <w:right w:val="none" w:sz="0" w:space="0" w:color="auto"/>
          </w:divBdr>
          <w:divsChild>
            <w:div w:id="840004254">
              <w:marLeft w:val="0"/>
              <w:marRight w:val="0"/>
              <w:marTop w:val="0"/>
              <w:marBottom w:val="0"/>
              <w:divBdr>
                <w:top w:val="none" w:sz="0" w:space="0" w:color="auto"/>
                <w:left w:val="none" w:sz="0" w:space="0" w:color="auto"/>
                <w:bottom w:val="none" w:sz="0" w:space="0" w:color="auto"/>
                <w:right w:val="none" w:sz="0" w:space="0" w:color="auto"/>
              </w:divBdr>
              <w:divsChild>
                <w:div w:id="1340428875">
                  <w:marLeft w:val="0"/>
                  <w:marRight w:val="0"/>
                  <w:marTop w:val="0"/>
                  <w:marBottom w:val="0"/>
                  <w:divBdr>
                    <w:top w:val="none" w:sz="0" w:space="0" w:color="auto"/>
                    <w:left w:val="none" w:sz="0" w:space="0" w:color="auto"/>
                    <w:bottom w:val="none" w:sz="0" w:space="0" w:color="auto"/>
                    <w:right w:val="none" w:sz="0" w:space="0" w:color="auto"/>
                  </w:divBdr>
                  <w:divsChild>
                    <w:div w:id="1599680247">
                      <w:marLeft w:val="0"/>
                      <w:marRight w:val="0"/>
                      <w:marTop w:val="0"/>
                      <w:marBottom w:val="0"/>
                      <w:divBdr>
                        <w:top w:val="none" w:sz="0" w:space="0" w:color="auto"/>
                        <w:left w:val="none" w:sz="0" w:space="0" w:color="auto"/>
                        <w:bottom w:val="none" w:sz="0" w:space="0" w:color="auto"/>
                        <w:right w:val="none" w:sz="0" w:space="0" w:color="auto"/>
                      </w:divBdr>
                      <w:divsChild>
                        <w:div w:id="1961061753">
                          <w:marLeft w:val="0"/>
                          <w:marRight w:val="0"/>
                          <w:marTop w:val="0"/>
                          <w:marBottom w:val="0"/>
                          <w:divBdr>
                            <w:top w:val="none" w:sz="0" w:space="0" w:color="auto"/>
                            <w:left w:val="none" w:sz="0" w:space="0" w:color="auto"/>
                            <w:bottom w:val="none" w:sz="0" w:space="0" w:color="auto"/>
                            <w:right w:val="none" w:sz="0" w:space="0" w:color="auto"/>
                          </w:divBdr>
                          <w:divsChild>
                            <w:div w:id="652946698">
                              <w:marLeft w:val="0"/>
                              <w:marRight w:val="0"/>
                              <w:marTop w:val="0"/>
                              <w:marBottom w:val="0"/>
                              <w:divBdr>
                                <w:top w:val="none" w:sz="0" w:space="0" w:color="auto"/>
                                <w:left w:val="none" w:sz="0" w:space="0" w:color="auto"/>
                                <w:bottom w:val="none" w:sz="0" w:space="0" w:color="auto"/>
                                <w:right w:val="none" w:sz="0" w:space="0" w:color="auto"/>
                              </w:divBdr>
                              <w:divsChild>
                                <w:div w:id="415708088">
                                  <w:marLeft w:val="0"/>
                                  <w:marRight w:val="0"/>
                                  <w:marTop w:val="0"/>
                                  <w:marBottom w:val="0"/>
                                  <w:divBdr>
                                    <w:top w:val="none" w:sz="0" w:space="0" w:color="auto"/>
                                    <w:left w:val="none" w:sz="0" w:space="0" w:color="auto"/>
                                    <w:bottom w:val="none" w:sz="0" w:space="0" w:color="auto"/>
                                    <w:right w:val="none" w:sz="0" w:space="0" w:color="auto"/>
                                  </w:divBdr>
                                  <w:divsChild>
                                    <w:div w:id="39605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166805">
      <w:bodyDiv w:val="1"/>
      <w:marLeft w:val="0"/>
      <w:marRight w:val="0"/>
      <w:marTop w:val="0"/>
      <w:marBottom w:val="0"/>
      <w:divBdr>
        <w:top w:val="none" w:sz="0" w:space="0" w:color="auto"/>
        <w:left w:val="none" w:sz="0" w:space="0" w:color="auto"/>
        <w:bottom w:val="none" w:sz="0" w:space="0" w:color="auto"/>
        <w:right w:val="none" w:sz="0" w:space="0" w:color="auto"/>
      </w:divBdr>
      <w:divsChild>
        <w:div w:id="939600460">
          <w:marLeft w:val="0"/>
          <w:marRight w:val="0"/>
          <w:marTop w:val="0"/>
          <w:marBottom w:val="0"/>
          <w:divBdr>
            <w:top w:val="none" w:sz="0" w:space="0" w:color="auto"/>
            <w:left w:val="none" w:sz="0" w:space="0" w:color="auto"/>
            <w:bottom w:val="none" w:sz="0" w:space="0" w:color="auto"/>
            <w:right w:val="none" w:sz="0" w:space="0" w:color="auto"/>
          </w:divBdr>
          <w:divsChild>
            <w:div w:id="358898309">
              <w:marLeft w:val="0"/>
              <w:marRight w:val="0"/>
              <w:marTop w:val="0"/>
              <w:marBottom w:val="0"/>
              <w:divBdr>
                <w:top w:val="none" w:sz="0" w:space="0" w:color="auto"/>
                <w:left w:val="none" w:sz="0" w:space="0" w:color="auto"/>
                <w:bottom w:val="none" w:sz="0" w:space="0" w:color="auto"/>
                <w:right w:val="none" w:sz="0" w:space="0" w:color="auto"/>
              </w:divBdr>
              <w:divsChild>
                <w:div w:id="312225862">
                  <w:marLeft w:val="0"/>
                  <w:marRight w:val="0"/>
                  <w:marTop w:val="0"/>
                  <w:marBottom w:val="0"/>
                  <w:divBdr>
                    <w:top w:val="none" w:sz="0" w:space="0" w:color="auto"/>
                    <w:left w:val="none" w:sz="0" w:space="0" w:color="auto"/>
                    <w:bottom w:val="none" w:sz="0" w:space="0" w:color="auto"/>
                    <w:right w:val="none" w:sz="0" w:space="0" w:color="auto"/>
                  </w:divBdr>
                  <w:divsChild>
                    <w:div w:id="1945111867">
                      <w:marLeft w:val="0"/>
                      <w:marRight w:val="0"/>
                      <w:marTop w:val="0"/>
                      <w:marBottom w:val="0"/>
                      <w:divBdr>
                        <w:top w:val="none" w:sz="0" w:space="0" w:color="auto"/>
                        <w:left w:val="none" w:sz="0" w:space="0" w:color="auto"/>
                        <w:bottom w:val="none" w:sz="0" w:space="0" w:color="auto"/>
                        <w:right w:val="none" w:sz="0" w:space="0" w:color="auto"/>
                      </w:divBdr>
                      <w:divsChild>
                        <w:div w:id="1321352793">
                          <w:marLeft w:val="0"/>
                          <w:marRight w:val="0"/>
                          <w:marTop w:val="0"/>
                          <w:marBottom w:val="0"/>
                          <w:divBdr>
                            <w:top w:val="none" w:sz="0" w:space="0" w:color="auto"/>
                            <w:left w:val="none" w:sz="0" w:space="0" w:color="auto"/>
                            <w:bottom w:val="none" w:sz="0" w:space="0" w:color="auto"/>
                            <w:right w:val="none" w:sz="0" w:space="0" w:color="auto"/>
                          </w:divBdr>
                          <w:divsChild>
                            <w:div w:id="636371441">
                              <w:marLeft w:val="0"/>
                              <w:marRight w:val="0"/>
                              <w:marTop w:val="0"/>
                              <w:marBottom w:val="0"/>
                              <w:divBdr>
                                <w:top w:val="none" w:sz="0" w:space="0" w:color="auto"/>
                                <w:left w:val="none" w:sz="0" w:space="0" w:color="auto"/>
                                <w:bottom w:val="none" w:sz="0" w:space="0" w:color="auto"/>
                                <w:right w:val="none" w:sz="0" w:space="0" w:color="auto"/>
                              </w:divBdr>
                              <w:divsChild>
                                <w:div w:id="114978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234452">
      <w:bodyDiv w:val="1"/>
      <w:marLeft w:val="0"/>
      <w:marRight w:val="0"/>
      <w:marTop w:val="0"/>
      <w:marBottom w:val="0"/>
      <w:divBdr>
        <w:top w:val="none" w:sz="0" w:space="0" w:color="auto"/>
        <w:left w:val="none" w:sz="0" w:space="0" w:color="auto"/>
        <w:bottom w:val="none" w:sz="0" w:space="0" w:color="auto"/>
        <w:right w:val="none" w:sz="0" w:space="0" w:color="auto"/>
      </w:divBdr>
      <w:divsChild>
        <w:div w:id="1090584718">
          <w:marLeft w:val="0"/>
          <w:marRight w:val="0"/>
          <w:marTop w:val="0"/>
          <w:marBottom w:val="0"/>
          <w:divBdr>
            <w:top w:val="none" w:sz="0" w:space="0" w:color="auto"/>
            <w:left w:val="none" w:sz="0" w:space="0" w:color="auto"/>
            <w:bottom w:val="none" w:sz="0" w:space="0" w:color="auto"/>
            <w:right w:val="none" w:sz="0" w:space="0" w:color="auto"/>
          </w:divBdr>
          <w:divsChild>
            <w:div w:id="2114133403">
              <w:marLeft w:val="0"/>
              <w:marRight w:val="0"/>
              <w:marTop w:val="0"/>
              <w:marBottom w:val="0"/>
              <w:divBdr>
                <w:top w:val="none" w:sz="0" w:space="0" w:color="auto"/>
                <w:left w:val="none" w:sz="0" w:space="0" w:color="auto"/>
                <w:bottom w:val="none" w:sz="0" w:space="0" w:color="auto"/>
                <w:right w:val="none" w:sz="0" w:space="0" w:color="auto"/>
              </w:divBdr>
              <w:divsChild>
                <w:div w:id="387924943">
                  <w:marLeft w:val="0"/>
                  <w:marRight w:val="0"/>
                  <w:marTop w:val="0"/>
                  <w:marBottom w:val="0"/>
                  <w:divBdr>
                    <w:top w:val="none" w:sz="0" w:space="0" w:color="auto"/>
                    <w:left w:val="none" w:sz="0" w:space="0" w:color="auto"/>
                    <w:bottom w:val="none" w:sz="0" w:space="0" w:color="auto"/>
                    <w:right w:val="none" w:sz="0" w:space="0" w:color="auto"/>
                  </w:divBdr>
                  <w:divsChild>
                    <w:div w:id="351301377">
                      <w:marLeft w:val="0"/>
                      <w:marRight w:val="0"/>
                      <w:marTop w:val="0"/>
                      <w:marBottom w:val="0"/>
                      <w:divBdr>
                        <w:top w:val="none" w:sz="0" w:space="0" w:color="auto"/>
                        <w:left w:val="none" w:sz="0" w:space="0" w:color="auto"/>
                        <w:bottom w:val="none" w:sz="0" w:space="0" w:color="auto"/>
                        <w:right w:val="none" w:sz="0" w:space="0" w:color="auto"/>
                      </w:divBdr>
                      <w:divsChild>
                        <w:div w:id="1648246936">
                          <w:marLeft w:val="0"/>
                          <w:marRight w:val="0"/>
                          <w:marTop w:val="0"/>
                          <w:marBottom w:val="0"/>
                          <w:divBdr>
                            <w:top w:val="none" w:sz="0" w:space="0" w:color="auto"/>
                            <w:left w:val="none" w:sz="0" w:space="0" w:color="auto"/>
                            <w:bottom w:val="none" w:sz="0" w:space="0" w:color="auto"/>
                            <w:right w:val="none" w:sz="0" w:space="0" w:color="auto"/>
                          </w:divBdr>
                          <w:divsChild>
                            <w:div w:id="1509447528">
                              <w:marLeft w:val="0"/>
                              <w:marRight w:val="0"/>
                              <w:marTop w:val="0"/>
                              <w:marBottom w:val="0"/>
                              <w:divBdr>
                                <w:top w:val="none" w:sz="0" w:space="0" w:color="auto"/>
                                <w:left w:val="none" w:sz="0" w:space="0" w:color="auto"/>
                                <w:bottom w:val="none" w:sz="0" w:space="0" w:color="auto"/>
                                <w:right w:val="none" w:sz="0" w:space="0" w:color="auto"/>
                              </w:divBdr>
                              <w:divsChild>
                                <w:div w:id="122259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70930">
      <w:bodyDiv w:val="1"/>
      <w:marLeft w:val="0"/>
      <w:marRight w:val="0"/>
      <w:marTop w:val="0"/>
      <w:marBottom w:val="0"/>
      <w:divBdr>
        <w:top w:val="none" w:sz="0" w:space="0" w:color="auto"/>
        <w:left w:val="none" w:sz="0" w:space="0" w:color="auto"/>
        <w:bottom w:val="none" w:sz="0" w:space="0" w:color="auto"/>
        <w:right w:val="none" w:sz="0" w:space="0" w:color="auto"/>
      </w:divBdr>
      <w:divsChild>
        <w:div w:id="495196913">
          <w:marLeft w:val="0"/>
          <w:marRight w:val="0"/>
          <w:marTop w:val="0"/>
          <w:marBottom w:val="0"/>
          <w:divBdr>
            <w:top w:val="none" w:sz="0" w:space="0" w:color="auto"/>
            <w:left w:val="none" w:sz="0" w:space="0" w:color="auto"/>
            <w:bottom w:val="none" w:sz="0" w:space="0" w:color="auto"/>
            <w:right w:val="none" w:sz="0" w:space="0" w:color="auto"/>
          </w:divBdr>
        </w:div>
        <w:div w:id="343627557">
          <w:marLeft w:val="0"/>
          <w:marRight w:val="0"/>
          <w:marTop w:val="0"/>
          <w:marBottom w:val="0"/>
          <w:divBdr>
            <w:top w:val="none" w:sz="0" w:space="0" w:color="auto"/>
            <w:left w:val="none" w:sz="0" w:space="0" w:color="auto"/>
            <w:bottom w:val="none" w:sz="0" w:space="0" w:color="auto"/>
            <w:right w:val="none" w:sz="0" w:space="0" w:color="auto"/>
          </w:divBdr>
        </w:div>
      </w:divsChild>
    </w:div>
    <w:div w:id="1983272475">
      <w:bodyDiv w:val="1"/>
      <w:marLeft w:val="0"/>
      <w:marRight w:val="0"/>
      <w:marTop w:val="0"/>
      <w:marBottom w:val="0"/>
      <w:divBdr>
        <w:top w:val="none" w:sz="0" w:space="0" w:color="auto"/>
        <w:left w:val="none" w:sz="0" w:space="0" w:color="auto"/>
        <w:bottom w:val="none" w:sz="0" w:space="0" w:color="auto"/>
        <w:right w:val="none" w:sz="0" w:space="0" w:color="auto"/>
      </w:divBdr>
      <w:divsChild>
        <w:div w:id="1585652679">
          <w:marLeft w:val="0"/>
          <w:marRight w:val="0"/>
          <w:marTop w:val="0"/>
          <w:marBottom w:val="0"/>
          <w:divBdr>
            <w:top w:val="none" w:sz="0" w:space="0" w:color="auto"/>
            <w:left w:val="none" w:sz="0" w:space="0" w:color="auto"/>
            <w:bottom w:val="none" w:sz="0" w:space="0" w:color="auto"/>
            <w:right w:val="none" w:sz="0" w:space="0" w:color="auto"/>
          </w:divBdr>
        </w:div>
        <w:div w:id="1319846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ouwmans\Onis%20Welzijn\2.%20Staf%20-%20Documenten\Beleid\Communicatie\briefsjablo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3DC484A2A1BC40849C979ADD10720A" ma:contentTypeVersion="12" ma:contentTypeDescription="Een nieuw document maken." ma:contentTypeScope="" ma:versionID="a3157dec128d387d55381623282c7e39">
  <xsd:schema xmlns:xsd="http://www.w3.org/2001/XMLSchema" xmlns:xs="http://www.w3.org/2001/XMLSchema" xmlns:p="http://schemas.microsoft.com/office/2006/metadata/properties" xmlns:ns2="0f4e8a58-436c-4fdc-90c6-2596fc478661" xmlns:ns3="31b1a888-d978-4245-b32b-5dfa23502bbe" targetNamespace="http://schemas.microsoft.com/office/2006/metadata/properties" ma:root="true" ma:fieldsID="4b13bc3950db1950cd228175fff3bfee" ns2:_="" ns3:_="">
    <xsd:import namespace="0f4e8a58-436c-4fdc-90c6-2596fc478661"/>
    <xsd:import namespace="31b1a888-d978-4245-b32b-5dfa23502b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e8a58-436c-4fdc-90c6-2596fc478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bb190e89-236c-48fe-9c70-3955c97d463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b1a888-d978-4245-b32b-5dfa23502b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862151-c91e-41d1-bd4c-a302add624cd}" ma:internalName="TaxCatchAll" ma:showField="CatchAllData" ma:web="31b1a888-d978-4245-b32b-5dfa23502b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4e8a58-436c-4fdc-90c6-2596fc478661">
      <Terms xmlns="http://schemas.microsoft.com/office/infopath/2007/PartnerControls"/>
    </lcf76f155ced4ddcb4097134ff3c332f>
    <TaxCatchAll xmlns="31b1a888-d978-4245-b32b-5dfa23502bbe" xsi:nil="true"/>
  </documentManagement>
</p:properties>
</file>

<file path=customXml/itemProps1.xml><?xml version="1.0" encoding="utf-8"?>
<ds:datastoreItem xmlns:ds="http://schemas.openxmlformats.org/officeDocument/2006/customXml" ds:itemID="{837B1C91-0FDA-47AD-BF0C-6311807E2A69}">
  <ds:schemaRefs>
    <ds:schemaRef ds:uri="http://schemas.microsoft.com/sharepoint/v3/contenttype/forms"/>
  </ds:schemaRefs>
</ds:datastoreItem>
</file>

<file path=customXml/itemProps2.xml><?xml version="1.0" encoding="utf-8"?>
<ds:datastoreItem xmlns:ds="http://schemas.openxmlformats.org/officeDocument/2006/customXml" ds:itemID="{52381771-D577-4094-AA09-8B190C57B848}"/>
</file>

<file path=customXml/itemProps3.xml><?xml version="1.0" encoding="utf-8"?>
<ds:datastoreItem xmlns:ds="http://schemas.openxmlformats.org/officeDocument/2006/customXml" ds:itemID="{0E23981F-867E-475D-B617-8F75C2EA1704}">
  <ds:schemaRefs>
    <ds:schemaRef ds:uri="http://schemas.openxmlformats.org/officeDocument/2006/bibliography"/>
  </ds:schemaRefs>
</ds:datastoreItem>
</file>

<file path=customXml/itemProps4.xml><?xml version="1.0" encoding="utf-8"?>
<ds:datastoreItem xmlns:ds="http://schemas.openxmlformats.org/officeDocument/2006/customXml" ds:itemID="{3842737D-0226-405B-BE0C-62A614A4AE36}">
  <ds:schemaRefs>
    <ds:schemaRef ds:uri="http://schemas.microsoft.com/office/2006/metadata/properties"/>
    <ds:schemaRef ds:uri="http://schemas.microsoft.com/office/infopath/2007/PartnerControls"/>
    <ds:schemaRef ds:uri="0f4e8a58-436c-4fdc-90c6-2596fc478661"/>
    <ds:schemaRef ds:uri="31b1a888-d978-4245-b32b-5dfa23502bbe"/>
  </ds:schemaRefs>
</ds:datastoreItem>
</file>

<file path=docProps/app.xml><?xml version="1.0" encoding="utf-8"?>
<Properties xmlns="http://schemas.openxmlformats.org/officeDocument/2006/extended-properties" xmlns:vt="http://schemas.openxmlformats.org/officeDocument/2006/docPropsVTypes">
  <Template>briefsjabloon</Template>
  <TotalTime>53</TotalTime>
  <Pages>2</Pages>
  <Words>585</Words>
  <Characters>3218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Manager/>
  <Company>BuroTrans</Company>
  <LinksUpToDate>false</LinksUpToDate>
  <CharactersWithSpaces>3796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Bouwmans | Oniswelzijn</dc:creator>
  <cp:keywords/>
  <dc:description/>
  <cp:lastModifiedBy>Silvia Bouwmans | Oniswelzijn</cp:lastModifiedBy>
  <cp:revision>44</cp:revision>
  <cp:lastPrinted>2022-06-29T12:32:00Z</cp:lastPrinted>
  <dcterms:created xsi:type="dcterms:W3CDTF">2026-07-20T12:49:00Z</dcterms:created>
  <dcterms:modified xsi:type="dcterms:W3CDTF">2026-07-27T13:41:00Z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0x010100AE3DC484A2A1BC40849C979ADD10720A</vt:lpwstr>
  </property>
  <property fmtid="{D5CDD505-2E9C-101B-9397-08002B2CF9AE}" pid="3" name="MediaServiceImageTags">
    <vt:lpwstr/>
  </property>
</Properties>
</file>